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D8" w:rsidRDefault="00C727D8" w:rsidP="001B1DD0">
      <w:pPr>
        <w:rPr>
          <w:rFonts w:ascii="Arial" w:hAnsi="Arial" w:cs="Arial"/>
          <w:b/>
          <w:sz w:val="26"/>
          <w:szCs w:val="26"/>
          <w:lang w:val="en-GB"/>
        </w:rPr>
      </w:pPr>
    </w:p>
    <w:p w:rsidR="00581C04" w:rsidRPr="00C727D8" w:rsidRDefault="00581C04" w:rsidP="00C727D8">
      <w:pPr>
        <w:jc w:val="center"/>
        <w:rPr>
          <w:rFonts w:ascii="Arial" w:hAnsi="Arial" w:cs="Arial"/>
          <w:b/>
          <w:sz w:val="32"/>
          <w:szCs w:val="32"/>
          <w:lang w:val="en-GB"/>
        </w:rPr>
      </w:pPr>
      <w:r w:rsidRPr="00C727D8">
        <w:rPr>
          <w:rFonts w:ascii="Arial" w:hAnsi="Arial" w:cs="Arial"/>
          <w:b/>
          <w:sz w:val="32"/>
          <w:szCs w:val="32"/>
          <w:lang w:val="en-GB"/>
        </w:rPr>
        <w:t xml:space="preserve">The Certification Process in </w:t>
      </w:r>
      <w:r w:rsidR="001B1DD0" w:rsidRPr="00C727D8">
        <w:rPr>
          <w:rFonts w:ascii="Arial" w:hAnsi="Arial" w:cs="Arial"/>
          <w:b/>
          <w:sz w:val="32"/>
          <w:szCs w:val="32"/>
          <w:lang w:val="en-GB"/>
        </w:rPr>
        <w:t>Presafe</w:t>
      </w:r>
      <w:r w:rsidR="00983757" w:rsidRPr="00C727D8">
        <w:rPr>
          <w:rFonts w:ascii="Arial" w:hAnsi="Arial" w:cs="Arial"/>
          <w:b/>
          <w:sz w:val="32"/>
          <w:szCs w:val="32"/>
          <w:lang w:val="en-GB"/>
        </w:rPr>
        <w:t xml:space="preserve"> Denmark A/S</w:t>
      </w:r>
    </w:p>
    <w:p w:rsidR="00E12CF3" w:rsidRPr="00C727D8" w:rsidRDefault="00E12CF3" w:rsidP="00C727D8">
      <w:pPr>
        <w:jc w:val="center"/>
        <w:rPr>
          <w:rFonts w:ascii="Arial" w:hAnsi="Arial" w:cs="Arial"/>
          <w:b/>
          <w:sz w:val="28"/>
          <w:szCs w:val="28"/>
          <w:lang w:val="en-GB"/>
        </w:rPr>
      </w:pPr>
    </w:p>
    <w:p w:rsidR="00581C04" w:rsidRDefault="001B1DD0" w:rsidP="00983757">
      <w:pPr>
        <w:jc w:val="both"/>
        <w:rPr>
          <w:rFonts w:ascii="Arial" w:hAnsi="Arial" w:cs="Arial"/>
          <w:sz w:val="20"/>
          <w:szCs w:val="20"/>
          <w:lang w:val="en-GB"/>
        </w:rPr>
      </w:pPr>
      <w:r>
        <w:rPr>
          <w:rFonts w:ascii="Arial" w:hAnsi="Arial" w:cs="Arial"/>
          <w:sz w:val="20"/>
          <w:szCs w:val="20"/>
          <w:lang w:val="en-GB"/>
        </w:rPr>
        <w:t>Presafe</w:t>
      </w:r>
      <w:r w:rsidR="00581C04" w:rsidRPr="00581C04">
        <w:rPr>
          <w:rFonts w:ascii="Arial" w:hAnsi="Arial" w:cs="Arial"/>
          <w:sz w:val="20"/>
          <w:szCs w:val="20"/>
          <w:lang w:val="en-GB"/>
        </w:rPr>
        <w:t xml:space="preserve"> </w:t>
      </w:r>
      <w:r w:rsidR="00E01381">
        <w:rPr>
          <w:rFonts w:ascii="Arial" w:hAnsi="Arial" w:cs="Arial"/>
          <w:sz w:val="20"/>
          <w:szCs w:val="20"/>
          <w:lang w:val="en-GB"/>
        </w:rPr>
        <w:t xml:space="preserve">Denmark A/S </w:t>
      </w:r>
      <w:r w:rsidR="00983757">
        <w:rPr>
          <w:rFonts w:ascii="Arial" w:hAnsi="Arial" w:cs="Arial"/>
          <w:sz w:val="20"/>
          <w:szCs w:val="20"/>
          <w:lang w:val="en-GB"/>
        </w:rPr>
        <w:t xml:space="preserve">is </w:t>
      </w:r>
      <w:r w:rsidR="00581C04" w:rsidRPr="00581C04">
        <w:rPr>
          <w:rFonts w:ascii="Arial" w:hAnsi="Arial" w:cs="Arial"/>
          <w:sz w:val="20"/>
          <w:szCs w:val="20"/>
          <w:lang w:val="en-GB"/>
        </w:rPr>
        <w:t>a provider of certification services f</w:t>
      </w:r>
      <w:r w:rsidR="00701E04">
        <w:rPr>
          <w:rFonts w:ascii="Arial" w:hAnsi="Arial" w:cs="Arial"/>
          <w:sz w:val="20"/>
          <w:szCs w:val="20"/>
          <w:lang w:val="en-GB"/>
        </w:rPr>
        <w:t>or the medical device industry.</w:t>
      </w:r>
    </w:p>
    <w:p w:rsidR="00F67B7E" w:rsidRPr="00581C04" w:rsidRDefault="00F67B7E" w:rsidP="000D5212">
      <w:pPr>
        <w:jc w:val="both"/>
        <w:rPr>
          <w:rFonts w:ascii="Arial" w:hAnsi="Arial" w:cs="Arial"/>
          <w:sz w:val="20"/>
          <w:szCs w:val="20"/>
          <w:lang w:val="en-GB"/>
        </w:rPr>
      </w:pPr>
    </w:p>
    <w:p w:rsidR="00581C04" w:rsidRDefault="001B1DD0" w:rsidP="001B4507">
      <w:pPr>
        <w:jc w:val="both"/>
        <w:rPr>
          <w:rFonts w:ascii="Arial" w:hAnsi="Arial" w:cs="Arial"/>
          <w:sz w:val="20"/>
          <w:szCs w:val="20"/>
          <w:lang w:val="en-GB"/>
        </w:rPr>
      </w:pPr>
      <w:r>
        <w:rPr>
          <w:rFonts w:ascii="Arial" w:hAnsi="Arial" w:cs="Arial"/>
          <w:sz w:val="20"/>
          <w:szCs w:val="20"/>
          <w:lang w:val="en-GB"/>
        </w:rPr>
        <w:t>Presafe</w:t>
      </w:r>
      <w:r w:rsidR="00E01381" w:rsidRPr="00581C04">
        <w:rPr>
          <w:rFonts w:ascii="Arial" w:hAnsi="Arial" w:cs="Arial"/>
          <w:sz w:val="20"/>
          <w:szCs w:val="20"/>
          <w:lang w:val="en-GB"/>
        </w:rPr>
        <w:t xml:space="preserve"> </w:t>
      </w:r>
      <w:r w:rsidR="00E01381">
        <w:rPr>
          <w:rFonts w:ascii="Arial" w:hAnsi="Arial" w:cs="Arial"/>
          <w:sz w:val="20"/>
          <w:szCs w:val="20"/>
          <w:lang w:val="en-GB"/>
        </w:rPr>
        <w:t xml:space="preserve">Denmark A/S </w:t>
      </w:r>
      <w:r w:rsidR="00581C04" w:rsidRPr="00581C04">
        <w:rPr>
          <w:rFonts w:ascii="Arial" w:hAnsi="Arial" w:cs="Arial"/>
          <w:sz w:val="20"/>
          <w:szCs w:val="20"/>
          <w:lang w:val="en-GB"/>
        </w:rPr>
        <w:t>offers certification according to:</w:t>
      </w:r>
    </w:p>
    <w:p w:rsidR="00581C04" w:rsidRPr="00581C04" w:rsidRDefault="00581C04" w:rsidP="000D5212">
      <w:pPr>
        <w:numPr>
          <w:ilvl w:val="0"/>
          <w:numId w:val="4"/>
        </w:numPr>
        <w:jc w:val="both"/>
        <w:rPr>
          <w:rFonts w:ascii="Arial" w:hAnsi="Arial" w:cs="Arial"/>
          <w:sz w:val="20"/>
          <w:szCs w:val="20"/>
          <w:lang w:val="en-GB"/>
        </w:rPr>
      </w:pPr>
      <w:r w:rsidRPr="00581C04">
        <w:rPr>
          <w:rFonts w:ascii="Arial" w:hAnsi="Arial" w:cs="Arial"/>
          <w:sz w:val="20"/>
          <w:szCs w:val="20"/>
          <w:lang w:val="en-GB"/>
        </w:rPr>
        <w:t>The Medical Device Directive (MDD) and the In Vitro Diagnostic Directive (IVD)</w:t>
      </w:r>
    </w:p>
    <w:p w:rsidR="00581C04" w:rsidRPr="00F24657" w:rsidRDefault="00F24657" w:rsidP="00F24657">
      <w:pPr>
        <w:numPr>
          <w:ilvl w:val="0"/>
          <w:numId w:val="4"/>
        </w:numPr>
        <w:jc w:val="both"/>
        <w:rPr>
          <w:rFonts w:ascii="Arial" w:hAnsi="Arial" w:cs="Arial"/>
          <w:sz w:val="20"/>
          <w:szCs w:val="20"/>
          <w:lang w:val="en-GB"/>
        </w:rPr>
      </w:pPr>
      <w:r>
        <w:rPr>
          <w:rFonts w:ascii="Arial" w:hAnsi="Arial" w:cs="Arial"/>
          <w:sz w:val="20"/>
          <w:szCs w:val="20"/>
          <w:lang w:val="en-GB"/>
        </w:rPr>
        <w:t>(</w:t>
      </w:r>
      <w:r w:rsidR="003F7AE8">
        <w:rPr>
          <w:rFonts w:ascii="Arial" w:hAnsi="Arial" w:cs="Arial"/>
          <w:sz w:val="20"/>
          <w:szCs w:val="20"/>
          <w:lang w:val="en-GB"/>
        </w:rPr>
        <w:t>EN</w:t>
      </w:r>
      <w:r>
        <w:rPr>
          <w:rFonts w:ascii="Arial" w:hAnsi="Arial" w:cs="Arial"/>
          <w:sz w:val="20"/>
          <w:szCs w:val="20"/>
          <w:lang w:val="en-GB"/>
        </w:rPr>
        <w:t>)</w:t>
      </w:r>
      <w:r w:rsidR="003F7AE8">
        <w:rPr>
          <w:rFonts w:ascii="Arial" w:hAnsi="Arial" w:cs="Arial"/>
          <w:sz w:val="20"/>
          <w:szCs w:val="20"/>
          <w:lang w:val="en-GB"/>
        </w:rPr>
        <w:t xml:space="preserve"> ISO 13485</w:t>
      </w:r>
      <w:r>
        <w:rPr>
          <w:rFonts w:ascii="Arial" w:hAnsi="Arial" w:cs="Arial"/>
          <w:sz w:val="20"/>
          <w:szCs w:val="20"/>
          <w:lang w:val="en-GB"/>
        </w:rPr>
        <w:t xml:space="preserve"> </w:t>
      </w:r>
      <w:r w:rsidR="00581C04" w:rsidRPr="00F24657">
        <w:rPr>
          <w:rFonts w:ascii="Arial" w:hAnsi="Arial" w:cs="Arial"/>
          <w:sz w:val="20"/>
          <w:szCs w:val="20"/>
          <w:lang w:val="en-GB"/>
        </w:rPr>
        <w:t xml:space="preserve">and </w:t>
      </w:r>
      <w:r>
        <w:rPr>
          <w:rFonts w:ascii="Arial" w:hAnsi="Arial" w:cs="Arial"/>
          <w:sz w:val="20"/>
          <w:szCs w:val="20"/>
          <w:lang w:val="en-GB"/>
        </w:rPr>
        <w:t xml:space="preserve">(EN) </w:t>
      </w:r>
      <w:r w:rsidR="00581C04" w:rsidRPr="00F24657">
        <w:rPr>
          <w:rFonts w:ascii="Arial" w:hAnsi="Arial" w:cs="Arial"/>
          <w:sz w:val="20"/>
          <w:szCs w:val="20"/>
          <w:lang w:val="en-GB"/>
        </w:rPr>
        <w:t>ISO 9001:200</w:t>
      </w:r>
      <w:r w:rsidR="00FD3032" w:rsidRPr="00F24657">
        <w:rPr>
          <w:rFonts w:ascii="Arial" w:hAnsi="Arial" w:cs="Arial"/>
          <w:sz w:val="20"/>
          <w:szCs w:val="20"/>
          <w:lang w:val="en-GB"/>
        </w:rPr>
        <w:t>8</w:t>
      </w:r>
    </w:p>
    <w:p w:rsidR="00581C04" w:rsidRPr="00581C04" w:rsidRDefault="00581C04" w:rsidP="000D5212">
      <w:pPr>
        <w:jc w:val="both"/>
        <w:rPr>
          <w:rFonts w:ascii="Arial" w:hAnsi="Arial" w:cs="Arial"/>
          <w:sz w:val="20"/>
          <w:szCs w:val="20"/>
          <w:lang w:val="en-GB"/>
        </w:rPr>
      </w:pPr>
    </w:p>
    <w:p w:rsidR="00581C04" w:rsidRDefault="00581C04" w:rsidP="001B1DD0">
      <w:pPr>
        <w:jc w:val="both"/>
        <w:rPr>
          <w:rFonts w:ascii="Arial" w:hAnsi="Arial" w:cs="Arial"/>
          <w:sz w:val="20"/>
          <w:szCs w:val="20"/>
          <w:lang w:val="en-GB"/>
        </w:rPr>
      </w:pPr>
      <w:r w:rsidRPr="00581C04">
        <w:rPr>
          <w:rFonts w:ascii="Arial" w:hAnsi="Arial" w:cs="Arial"/>
          <w:sz w:val="20"/>
          <w:szCs w:val="20"/>
          <w:lang w:val="en-GB"/>
        </w:rPr>
        <w:t xml:space="preserve">Furthermore, </w:t>
      </w:r>
      <w:r w:rsidR="001B1DD0">
        <w:rPr>
          <w:rFonts w:ascii="Arial" w:hAnsi="Arial" w:cs="Arial"/>
          <w:sz w:val="20"/>
          <w:szCs w:val="20"/>
          <w:lang w:val="en-GB"/>
        </w:rPr>
        <w:t>Presafe</w:t>
      </w:r>
      <w:r w:rsidR="00E01381" w:rsidRPr="00581C04">
        <w:rPr>
          <w:rFonts w:ascii="Arial" w:hAnsi="Arial" w:cs="Arial"/>
          <w:sz w:val="20"/>
          <w:szCs w:val="20"/>
          <w:lang w:val="en-GB"/>
        </w:rPr>
        <w:t xml:space="preserve"> </w:t>
      </w:r>
      <w:r w:rsidR="00E01381">
        <w:rPr>
          <w:rFonts w:ascii="Arial" w:hAnsi="Arial" w:cs="Arial"/>
          <w:sz w:val="20"/>
          <w:szCs w:val="20"/>
          <w:lang w:val="en-GB"/>
        </w:rPr>
        <w:t xml:space="preserve">Denmark A/S </w:t>
      </w:r>
      <w:r w:rsidRPr="00581C04">
        <w:rPr>
          <w:rFonts w:ascii="Arial" w:hAnsi="Arial" w:cs="Arial"/>
          <w:sz w:val="20"/>
          <w:szCs w:val="20"/>
          <w:lang w:val="en-GB"/>
        </w:rPr>
        <w:t xml:space="preserve">offers the following services: </w:t>
      </w:r>
    </w:p>
    <w:p w:rsidR="00581C04" w:rsidRDefault="00581C04" w:rsidP="003F7AE8">
      <w:pPr>
        <w:numPr>
          <w:ilvl w:val="0"/>
          <w:numId w:val="5"/>
        </w:numPr>
        <w:jc w:val="both"/>
        <w:rPr>
          <w:rFonts w:ascii="Arial" w:hAnsi="Arial" w:cs="Arial"/>
          <w:sz w:val="20"/>
          <w:szCs w:val="20"/>
          <w:lang w:val="en-GB"/>
        </w:rPr>
      </w:pPr>
      <w:r>
        <w:rPr>
          <w:rFonts w:ascii="Arial" w:hAnsi="Arial" w:cs="Arial"/>
          <w:sz w:val="20"/>
          <w:szCs w:val="20"/>
          <w:lang w:val="en-GB"/>
        </w:rPr>
        <w:t>ISO 13485 audits under CMD</w:t>
      </w:r>
      <w:r w:rsidRPr="00C465FD">
        <w:rPr>
          <w:rFonts w:ascii="Arial" w:hAnsi="Arial" w:cs="Arial"/>
          <w:sz w:val="20"/>
          <w:szCs w:val="20"/>
          <w:lang w:val="en-GB"/>
        </w:rPr>
        <w:t>CAS</w:t>
      </w:r>
      <w:r w:rsidR="00C465FD" w:rsidRPr="00C465FD">
        <w:rPr>
          <w:rFonts w:ascii="Arial" w:hAnsi="Arial" w:cs="Arial"/>
          <w:sz w:val="20"/>
          <w:szCs w:val="20"/>
          <w:lang w:val="en-GB"/>
        </w:rPr>
        <w:t>, the CMDCAS audits a</w:t>
      </w:r>
      <w:r w:rsidR="003F7AE8">
        <w:rPr>
          <w:rFonts w:ascii="Arial" w:hAnsi="Arial" w:cs="Arial"/>
          <w:sz w:val="20"/>
          <w:szCs w:val="20"/>
          <w:lang w:val="en-GB"/>
        </w:rPr>
        <w:t xml:space="preserve">re carried out on behalf of SAI Global ltd. </w:t>
      </w:r>
      <w:r w:rsidR="00F8500E">
        <w:rPr>
          <w:rFonts w:ascii="Arial" w:hAnsi="Arial" w:cs="Arial"/>
          <w:sz w:val="20"/>
          <w:szCs w:val="20"/>
          <w:lang w:val="en-GB"/>
        </w:rPr>
        <w:t>a SCC recognised registrar</w:t>
      </w:r>
      <w:r w:rsidR="00F8500E">
        <w:rPr>
          <w:rStyle w:val="FootnoteReference"/>
          <w:rFonts w:ascii="Arial" w:hAnsi="Arial" w:cs="Arial"/>
          <w:sz w:val="20"/>
          <w:szCs w:val="20"/>
          <w:lang w:val="en-GB"/>
        </w:rPr>
        <w:footnoteReference w:id="1"/>
      </w:r>
      <w:r w:rsidR="00F8500E">
        <w:rPr>
          <w:rFonts w:ascii="Arial" w:hAnsi="Arial" w:cs="Arial"/>
          <w:sz w:val="20"/>
          <w:szCs w:val="20"/>
          <w:lang w:val="en-GB"/>
        </w:rPr>
        <w:t>.</w:t>
      </w:r>
    </w:p>
    <w:p w:rsidR="00C465FD" w:rsidRPr="00D3215B" w:rsidRDefault="00C465FD" w:rsidP="00E01381">
      <w:pPr>
        <w:numPr>
          <w:ilvl w:val="0"/>
          <w:numId w:val="5"/>
        </w:numPr>
        <w:jc w:val="both"/>
        <w:rPr>
          <w:rFonts w:ascii="Arial" w:hAnsi="Arial" w:cs="Arial"/>
          <w:sz w:val="20"/>
          <w:szCs w:val="20"/>
          <w:lang w:val="en-GB"/>
        </w:rPr>
      </w:pPr>
      <w:r w:rsidRPr="00D3215B">
        <w:rPr>
          <w:rFonts w:ascii="Arial" w:hAnsi="Arial" w:cs="Arial"/>
          <w:sz w:val="20"/>
          <w:szCs w:val="20"/>
          <w:lang w:val="en-GB"/>
        </w:rPr>
        <w:t>Audits according to the Taiwanese requirements</w:t>
      </w:r>
      <w:r w:rsidR="00D3215B" w:rsidRPr="00D3215B">
        <w:rPr>
          <w:rFonts w:ascii="Arial" w:hAnsi="Arial" w:cs="Arial"/>
          <w:sz w:val="20"/>
          <w:szCs w:val="20"/>
          <w:lang w:val="en-GB"/>
        </w:rPr>
        <w:t>. The registration process of your product(s) in Taiwan is eased</w:t>
      </w:r>
      <w:r w:rsidR="00D3215B" w:rsidRPr="00D3215B">
        <w:rPr>
          <w:rStyle w:val="FootnoteReference"/>
          <w:rFonts w:ascii="Arial" w:hAnsi="Arial" w:cs="Arial"/>
          <w:sz w:val="20"/>
          <w:szCs w:val="20"/>
          <w:lang w:val="en-GB"/>
        </w:rPr>
        <w:footnoteReference w:id="2"/>
      </w:r>
      <w:r w:rsidRPr="00D3215B">
        <w:rPr>
          <w:rFonts w:ascii="Arial" w:hAnsi="Arial" w:cs="Arial"/>
          <w:sz w:val="20"/>
          <w:szCs w:val="20"/>
          <w:lang w:val="en-GB"/>
        </w:rPr>
        <w:t xml:space="preserve"> by hav</w:t>
      </w:r>
      <w:r w:rsidR="00D3215B" w:rsidRPr="00D3215B">
        <w:rPr>
          <w:rFonts w:ascii="Arial" w:hAnsi="Arial" w:cs="Arial"/>
          <w:sz w:val="20"/>
          <w:szCs w:val="20"/>
          <w:lang w:val="en-GB"/>
        </w:rPr>
        <w:t xml:space="preserve">ing </w:t>
      </w:r>
      <w:r w:rsidR="00386452">
        <w:rPr>
          <w:rFonts w:ascii="Arial" w:hAnsi="Arial" w:cs="Arial"/>
          <w:sz w:val="20"/>
          <w:szCs w:val="20"/>
          <w:lang w:val="en-GB"/>
        </w:rPr>
        <w:t>Presafe</w:t>
      </w:r>
      <w:r w:rsidR="00E01381" w:rsidRPr="00581C04">
        <w:rPr>
          <w:rFonts w:ascii="Arial" w:hAnsi="Arial" w:cs="Arial"/>
          <w:sz w:val="20"/>
          <w:szCs w:val="20"/>
          <w:lang w:val="en-GB"/>
        </w:rPr>
        <w:t xml:space="preserve"> </w:t>
      </w:r>
      <w:r w:rsidR="00E01381">
        <w:rPr>
          <w:rFonts w:ascii="Arial" w:hAnsi="Arial" w:cs="Arial"/>
          <w:sz w:val="20"/>
          <w:szCs w:val="20"/>
          <w:lang w:val="en-GB"/>
        </w:rPr>
        <w:t xml:space="preserve">Denmark A/S </w:t>
      </w:r>
      <w:r w:rsidR="00D3215B" w:rsidRPr="00D3215B">
        <w:rPr>
          <w:rFonts w:ascii="Arial" w:hAnsi="Arial" w:cs="Arial"/>
          <w:sz w:val="20"/>
          <w:szCs w:val="20"/>
          <w:lang w:val="en-GB"/>
        </w:rPr>
        <w:t>carry out audits</w:t>
      </w:r>
      <w:r w:rsidR="00D3215B">
        <w:rPr>
          <w:rFonts w:ascii="Arial" w:hAnsi="Arial" w:cs="Arial"/>
          <w:sz w:val="20"/>
          <w:szCs w:val="20"/>
          <w:lang w:val="en-GB"/>
        </w:rPr>
        <w:t xml:space="preserve"> incl. the Taiwanese requirements</w:t>
      </w:r>
      <w:r w:rsidR="00F8500E" w:rsidRPr="00D3215B">
        <w:rPr>
          <w:rFonts w:ascii="Arial" w:hAnsi="Arial" w:cs="Arial"/>
          <w:sz w:val="20"/>
          <w:szCs w:val="20"/>
          <w:lang w:val="en-GB"/>
        </w:rPr>
        <w:t>.</w:t>
      </w:r>
    </w:p>
    <w:p w:rsidR="00C465FD" w:rsidRDefault="00C465FD" w:rsidP="000D5212">
      <w:pPr>
        <w:jc w:val="both"/>
        <w:rPr>
          <w:rFonts w:ascii="Arial" w:hAnsi="Arial" w:cs="Arial"/>
          <w:sz w:val="20"/>
          <w:szCs w:val="20"/>
          <w:lang w:val="en-GB"/>
        </w:rPr>
      </w:pPr>
    </w:p>
    <w:p w:rsidR="00F67B7E" w:rsidRPr="00C727D8" w:rsidRDefault="00F67B7E" w:rsidP="00E12CF3">
      <w:pPr>
        <w:pStyle w:val="Heading1"/>
        <w:jc w:val="both"/>
        <w:rPr>
          <w:bCs w:val="0"/>
          <w:kern w:val="0"/>
          <w:sz w:val="24"/>
          <w:szCs w:val="24"/>
          <w:lang w:val="en-GB"/>
        </w:rPr>
      </w:pPr>
      <w:r w:rsidRPr="00C727D8">
        <w:rPr>
          <w:bCs w:val="0"/>
          <w:kern w:val="0"/>
          <w:sz w:val="24"/>
          <w:szCs w:val="24"/>
          <w:lang w:val="en-GB"/>
        </w:rPr>
        <w:t xml:space="preserve">How to obtain </w:t>
      </w:r>
      <w:r w:rsidR="00AC2442" w:rsidRPr="00C727D8">
        <w:rPr>
          <w:bCs w:val="0"/>
          <w:kern w:val="0"/>
          <w:sz w:val="24"/>
          <w:szCs w:val="24"/>
          <w:lang w:val="en-GB"/>
        </w:rPr>
        <w:t>MDD,</w:t>
      </w:r>
      <w:r w:rsidRPr="00C727D8">
        <w:rPr>
          <w:bCs w:val="0"/>
          <w:kern w:val="0"/>
          <w:sz w:val="24"/>
          <w:szCs w:val="24"/>
          <w:lang w:val="en-GB"/>
        </w:rPr>
        <w:t xml:space="preserve"> IVDD, ISO 13485 </w:t>
      </w:r>
      <w:r w:rsidR="00E12CF3" w:rsidRPr="00C727D8">
        <w:rPr>
          <w:bCs w:val="0"/>
          <w:kern w:val="0"/>
          <w:sz w:val="24"/>
          <w:szCs w:val="24"/>
          <w:lang w:val="en-GB"/>
        </w:rPr>
        <w:t>and/</w:t>
      </w:r>
      <w:r w:rsidRPr="00C727D8">
        <w:rPr>
          <w:bCs w:val="0"/>
          <w:kern w:val="0"/>
          <w:sz w:val="24"/>
          <w:szCs w:val="24"/>
          <w:lang w:val="en-GB"/>
        </w:rPr>
        <w:t>or ISO 90</w:t>
      </w:r>
      <w:r w:rsidR="008648D0" w:rsidRPr="00C727D8">
        <w:rPr>
          <w:bCs w:val="0"/>
          <w:kern w:val="0"/>
          <w:sz w:val="24"/>
          <w:szCs w:val="24"/>
          <w:lang w:val="en-GB"/>
        </w:rPr>
        <w:t>01</w:t>
      </w:r>
      <w:r w:rsidR="00E12CF3" w:rsidRPr="00C727D8">
        <w:rPr>
          <w:bCs w:val="0"/>
          <w:kern w:val="0"/>
          <w:sz w:val="24"/>
          <w:szCs w:val="24"/>
          <w:lang w:val="en-GB"/>
        </w:rPr>
        <w:t xml:space="preserve"> certification</w:t>
      </w:r>
    </w:p>
    <w:p w:rsidR="00F67B7E" w:rsidRDefault="00AC2442" w:rsidP="000D5212">
      <w:pPr>
        <w:jc w:val="both"/>
        <w:rPr>
          <w:rFonts w:ascii="Arial" w:hAnsi="Arial" w:cs="Arial"/>
          <w:sz w:val="20"/>
          <w:szCs w:val="20"/>
          <w:lang w:val="en-GB"/>
        </w:rPr>
      </w:pPr>
      <w:r>
        <w:rPr>
          <w:rFonts w:ascii="Arial" w:hAnsi="Arial" w:cs="Arial"/>
          <w:sz w:val="20"/>
          <w:szCs w:val="20"/>
          <w:lang w:val="en-GB"/>
        </w:rPr>
        <w:t>The process involved in obtaining certification varies according to your requested certification type.</w:t>
      </w:r>
    </w:p>
    <w:p w:rsidR="00A25BA1" w:rsidRDefault="00A25BA1" w:rsidP="000D5212">
      <w:pPr>
        <w:jc w:val="both"/>
        <w:rPr>
          <w:rFonts w:ascii="Arial" w:hAnsi="Arial" w:cs="Arial"/>
          <w:sz w:val="20"/>
          <w:szCs w:val="20"/>
          <w:lang w:val="en-GB"/>
        </w:rPr>
      </w:pPr>
    </w:p>
    <w:p w:rsidR="00AC2442" w:rsidRDefault="00A25BA1" w:rsidP="008F2604">
      <w:pPr>
        <w:jc w:val="both"/>
        <w:rPr>
          <w:rFonts w:ascii="Arial" w:hAnsi="Arial" w:cs="Arial"/>
          <w:sz w:val="20"/>
          <w:szCs w:val="20"/>
          <w:lang w:val="en-GB"/>
        </w:rPr>
      </w:pPr>
      <w:r>
        <w:rPr>
          <w:rFonts w:ascii="Arial" w:hAnsi="Arial" w:cs="Arial"/>
          <w:sz w:val="20"/>
          <w:szCs w:val="20"/>
          <w:lang w:val="en-GB"/>
        </w:rPr>
        <w:t xml:space="preserve">The certification process for MDD, IVD directive, ISO 13485 and/or </w:t>
      </w:r>
      <w:r w:rsidR="00F24657">
        <w:rPr>
          <w:rFonts w:ascii="Arial" w:hAnsi="Arial" w:cs="Arial"/>
          <w:sz w:val="20"/>
          <w:szCs w:val="20"/>
          <w:lang w:val="en-GB"/>
        </w:rPr>
        <w:t xml:space="preserve">ISO </w:t>
      </w:r>
      <w:r>
        <w:rPr>
          <w:rFonts w:ascii="Arial" w:hAnsi="Arial" w:cs="Arial"/>
          <w:sz w:val="20"/>
          <w:szCs w:val="20"/>
          <w:lang w:val="en-GB"/>
        </w:rPr>
        <w:t>9001 c</w:t>
      </w:r>
      <w:r w:rsidR="00AC2442">
        <w:rPr>
          <w:rFonts w:ascii="Arial" w:hAnsi="Arial" w:cs="Arial"/>
          <w:sz w:val="20"/>
          <w:szCs w:val="20"/>
          <w:lang w:val="en-GB"/>
        </w:rPr>
        <w:t xml:space="preserve">ertifications is described below </w:t>
      </w:r>
      <w:r>
        <w:rPr>
          <w:rFonts w:ascii="Arial" w:hAnsi="Arial" w:cs="Arial"/>
          <w:sz w:val="20"/>
          <w:szCs w:val="20"/>
          <w:lang w:val="en-GB"/>
        </w:rPr>
        <w:t>in the section</w:t>
      </w:r>
      <w:r w:rsidR="00C53C6E">
        <w:rPr>
          <w:rFonts w:ascii="Arial" w:hAnsi="Arial" w:cs="Arial"/>
          <w:sz w:val="20"/>
          <w:szCs w:val="20"/>
          <w:lang w:val="en-GB"/>
        </w:rPr>
        <w:t xml:space="preserve"> </w:t>
      </w:r>
      <w:r w:rsidR="008F2604" w:rsidRPr="008F2604">
        <w:rPr>
          <w:rFonts w:ascii="Arial" w:hAnsi="Arial" w:cs="Arial"/>
          <w:i/>
          <w:iCs/>
          <w:sz w:val="20"/>
          <w:szCs w:val="20"/>
          <w:lang w:val="en-GB"/>
        </w:rPr>
        <w:t>System Certification Process</w:t>
      </w:r>
      <w:r>
        <w:rPr>
          <w:rFonts w:ascii="Arial" w:hAnsi="Arial" w:cs="Arial"/>
          <w:sz w:val="20"/>
          <w:szCs w:val="20"/>
          <w:lang w:val="en-GB"/>
        </w:rPr>
        <w:t>.</w:t>
      </w:r>
    </w:p>
    <w:p w:rsidR="00FD3032" w:rsidRDefault="007900E8" w:rsidP="0037442F">
      <w:pPr>
        <w:jc w:val="both"/>
        <w:rPr>
          <w:rFonts w:ascii="Arial" w:hAnsi="Arial" w:cs="Arial"/>
          <w:sz w:val="20"/>
          <w:szCs w:val="20"/>
          <w:lang w:val="en-GB"/>
        </w:rPr>
      </w:pPr>
      <w:r>
        <w:rPr>
          <w:rFonts w:ascii="Arial" w:hAnsi="Arial" w:cs="Arial"/>
          <w:sz w:val="20"/>
          <w:szCs w:val="20"/>
          <w:lang w:val="en-GB"/>
        </w:rPr>
        <w:t xml:space="preserve">For IVD and MDD certifications, the </w:t>
      </w:r>
      <w:r w:rsidR="0037442F">
        <w:rPr>
          <w:rFonts w:ascii="Arial" w:hAnsi="Arial" w:cs="Arial"/>
          <w:sz w:val="20"/>
          <w:szCs w:val="20"/>
          <w:lang w:val="en-GB"/>
        </w:rPr>
        <w:t>r</w:t>
      </w:r>
      <w:r>
        <w:rPr>
          <w:rFonts w:ascii="Arial" w:hAnsi="Arial" w:cs="Arial"/>
          <w:sz w:val="20"/>
          <w:szCs w:val="20"/>
          <w:lang w:val="en-GB"/>
        </w:rPr>
        <w:t>equirements given in “product approval” appl</w:t>
      </w:r>
      <w:r w:rsidR="0037442F">
        <w:rPr>
          <w:rFonts w:ascii="Arial" w:hAnsi="Arial" w:cs="Arial"/>
          <w:sz w:val="20"/>
          <w:szCs w:val="20"/>
          <w:lang w:val="en-GB"/>
        </w:rPr>
        <w:t>y</w:t>
      </w:r>
      <w:r>
        <w:rPr>
          <w:rFonts w:ascii="Arial" w:hAnsi="Arial" w:cs="Arial"/>
          <w:sz w:val="20"/>
          <w:szCs w:val="20"/>
          <w:lang w:val="en-GB"/>
        </w:rPr>
        <w:t xml:space="preserve"> as well.</w:t>
      </w:r>
    </w:p>
    <w:p w:rsidR="00C465FD" w:rsidRDefault="00C465FD" w:rsidP="000D5212">
      <w:pPr>
        <w:jc w:val="both"/>
        <w:rPr>
          <w:rFonts w:ascii="Arial" w:hAnsi="Arial" w:cs="Arial"/>
          <w:sz w:val="20"/>
          <w:szCs w:val="20"/>
          <w:lang w:val="en-GB"/>
        </w:rPr>
      </w:pPr>
    </w:p>
    <w:p w:rsidR="00862D1A" w:rsidRPr="00C727D8" w:rsidRDefault="00862D1A" w:rsidP="000D5212">
      <w:pPr>
        <w:pStyle w:val="Heading1"/>
        <w:jc w:val="both"/>
        <w:rPr>
          <w:color w:val="000000"/>
          <w:sz w:val="24"/>
          <w:szCs w:val="24"/>
          <w:lang w:val="en-GB"/>
        </w:rPr>
      </w:pPr>
      <w:r w:rsidRPr="00C727D8">
        <w:rPr>
          <w:color w:val="000000"/>
          <w:sz w:val="24"/>
          <w:szCs w:val="24"/>
          <w:lang w:val="en-GB"/>
        </w:rPr>
        <w:t>S</w:t>
      </w:r>
      <w:r w:rsidR="00422C86" w:rsidRPr="00C727D8">
        <w:rPr>
          <w:color w:val="000000"/>
          <w:sz w:val="24"/>
          <w:szCs w:val="24"/>
          <w:lang w:val="en-GB"/>
        </w:rPr>
        <w:t>ystem</w:t>
      </w:r>
      <w:r w:rsidR="005D69B7" w:rsidRPr="00C727D8">
        <w:rPr>
          <w:color w:val="000000"/>
          <w:sz w:val="24"/>
          <w:szCs w:val="24"/>
          <w:lang w:val="en-GB"/>
        </w:rPr>
        <w:t xml:space="preserve"> C</w:t>
      </w:r>
      <w:r w:rsidRPr="00C727D8">
        <w:rPr>
          <w:color w:val="000000"/>
          <w:sz w:val="24"/>
          <w:szCs w:val="24"/>
          <w:lang w:val="en-GB"/>
        </w:rPr>
        <w:t>ertification</w:t>
      </w:r>
      <w:r w:rsidR="005D69B7" w:rsidRPr="00C727D8">
        <w:rPr>
          <w:color w:val="000000"/>
          <w:sz w:val="24"/>
          <w:szCs w:val="24"/>
          <w:lang w:val="en-GB"/>
        </w:rPr>
        <w:t xml:space="preserve"> P</w:t>
      </w:r>
      <w:r w:rsidR="00422C86" w:rsidRPr="00C727D8">
        <w:rPr>
          <w:color w:val="000000"/>
          <w:sz w:val="24"/>
          <w:szCs w:val="24"/>
          <w:lang w:val="en-GB"/>
        </w:rPr>
        <w:t>rocess</w:t>
      </w:r>
    </w:p>
    <w:p w:rsidR="003F7AE8" w:rsidRDefault="0071749E" w:rsidP="00556B09">
      <w:pPr>
        <w:jc w:val="both"/>
        <w:rPr>
          <w:rFonts w:ascii="Arial" w:hAnsi="Arial" w:cs="Arial"/>
          <w:color w:val="000000"/>
          <w:sz w:val="20"/>
          <w:szCs w:val="20"/>
          <w:lang w:val="en-GB"/>
        </w:rPr>
      </w:pPr>
      <w:r w:rsidRPr="005D69B7">
        <w:rPr>
          <w:rFonts w:ascii="Arial" w:hAnsi="Arial" w:cs="Arial"/>
          <w:color w:val="000000"/>
          <w:sz w:val="20"/>
          <w:szCs w:val="20"/>
          <w:lang w:val="en-GB"/>
        </w:rPr>
        <w:t xml:space="preserve">The certification cycle for </w:t>
      </w:r>
      <w:r w:rsidR="0068157F">
        <w:rPr>
          <w:rFonts w:ascii="Arial" w:hAnsi="Arial" w:cs="Arial"/>
          <w:color w:val="000000"/>
          <w:sz w:val="20"/>
          <w:szCs w:val="20"/>
          <w:lang w:val="en-GB"/>
        </w:rPr>
        <w:t xml:space="preserve">quality management </w:t>
      </w:r>
      <w:r w:rsidRPr="005D69B7">
        <w:rPr>
          <w:rFonts w:ascii="Arial" w:hAnsi="Arial" w:cs="Arial"/>
          <w:color w:val="000000"/>
          <w:sz w:val="20"/>
          <w:szCs w:val="20"/>
          <w:lang w:val="en-GB"/>
        </w:rPr>
        <w:t>system certifications</w:t>
      </w:r>
      <w:r w:rsidR="00556B09">
        <w:rPr>
          <w:rFonts w:ascii="Arial" w:hAnsi="Arial" w:cs="Arial"/>
          <w:color w:val="000000"/>
          <w:sz w:val="20"/>
          <w:szCs w:val="20"/>
          <w:lang w:val="en-GB"/>
        </w:rPr>
        <w:t>(E.g. ISO 13485, 9001)</w:t>
      </w:r>
      <w:r w:rsidRPr="005D69B7">
        <w:rPr>
          <w:rFonts w:ascii="Arial" w:hAnsi="Arial" w:cs="Arial"/>
          <w:color w:val="000000"/>
          <w:sz w:val="20"/>
          <w:szCs w:val="20"/>
          <w:lang w:val="en-GB"/>
        </w:rPr>
        <w:t xml:space="preserve"> is t</w:t>
      </w:r>
      <w:r w:rsidR="008648D0">
        <w:rPr>
          <w:rFonts w:ascii="Arial" w:hAnsi="Arial" w:cs="Arial"/>
          <w:color w:val="000000"/>
          <w:sz w:val="20"/>
          <w:szCs w:val="20"/>
          <w:lang w:val="en-GB"/>
        </w:rPr>
        <w:t>h</w:t>
      </w:r>
      <w:r w:rsidRPr="005D69B7">
        <w:rPr>
          <w:rFonts w:ascii="Arial" w:hAnsi="Arial" w:cs="Arial"/>
          <w:color w:val="000000"/>
          <w:sz w:val="20"/>
          <w:szCs w:val="20"/>
          <w:lang w:val="en-GB"/>
        </w:rPr>
        <w:t>ree years</w:t>
      </w:r>
      <w:r w:rsidR="0068157F">
        <w:rPr>
          <w:rFonts w:ascii="Arial" w:hAnsi="Arial" w:cs="Arial"/>
          <w:color w:val="000000"/>
          <w:sz w:val="20"/>
          <w:szCs w:val="20"/>
          <w:lang w:val="en-GB"/>
        </w:rPr>
        <w:t xml:space="preserve">, MDD/IVD certifications </w:t>
      </w:r>
      <w:r w:rsidR="00556B09">
        <w:rPr>
          <w:rFonts w:ascii="Arial" w:hAnsi="Arial" w:cs="Arial"/>
          <w:color w:val="000000"/>
          <w:sz w:val="20"/>
          <w:szCs w:val="20"/>
          <w:lang w:val="en-GB"/>
        </w:rPr>
        <w:t xml:space="preserve">has a certification cycle of 5 year, but the audit cycle </w:t>
      </w:r>
      <w:r w:rsidR="00A1639A">
        <w:rPr>
          <w:rFonts w:ascii="Arial" w:hAnsi="Arial" w:cs="Arial"/>
          <w:color w:val="000000"/>
          <w:sz w:val="20"/>
          <w:szCs w:val="20"/>
          <w:lang w:val="en-GB"/>
        </w:rPr>
        <w:t>follows</w:t>
      </w:r>
      <w:r w:rsidR="00556B09">
        <w:rPr>
          <w:rFonts w:ascii="Arial" w:hAnsi="Arial" w:cs="Arial"/>
          <w:color w:val="000000"/>
          <w:sz w:val="20"/>
          <w:szCs w:val="20"/>
          <w:lang w:val="en-GB"/>
        </w:rPr>
        <w:t xml:space="preserve"> that of </w:t>
      </w:r>
      <w:r w:rsidR="00556B09">
        <w:rPr>
          <w:rFonts w:ascii="Arial" w:hAnsi="Arial" w:cs="Arial"/>
          <w:color w:val="000000"/>
          <w:sz w:val="20"/>
          <w:szCs w:val="20"/>
          <w:lang w:val="en-GB"/>
        </w:rPr>
        <w:t xml:space="preserve">quality management </w:t>
      </w:r>
      <w:r w:rsidR="00556B09" w:rsidRPr="005D69B7">
        <w:rPr>
          <w:rFonts w:ascii="Arial" w:hAnsi="Arial" w:cs="Arial"/>
          <w:color w:val="000000"/>
          <w:sz w:val="20"/>
          <w:szCs w:val="20"/>
          <w:lang w:val="en-GB"/>
        </w:rPr>
        <w:t>system certifications</w:t>
      </w:r>
      <w:r w:rsidR="00556B09">
        <w:rPr>
          <w:rFonts w:ascii="Arial" w:hAnsi="Arial" w:cs="Arial"/>
          <w:color w:val="000000"/>
          <w:sz w:val="20"/>
          <w:szCs w:val="20"/>
          <w:lang w:val="en-GB"/>
        </w:rPr>
        <w:t>(E.g. ISO 13485, 9001)</w:t>
      </w:r>
    </w:p>
    <w:p w:rsidR="005D69B7" w:rsidRDefault="005D69B7" w:rsidP="00556B09">
      <w:pPr>
        <w:jc w:val="both"/>
        <w:rPr>
          <w:rFonts w:ascii="Arial" w:hAnsi="Arial" w:cs="Arial"/>
          <w:color w:val="000000"/>
          <w:sz w:val="20"/>
          <w:szCs w:val="20"/>
          <w:lang w:val="en-GB"/>
        </w:rPr>
      </w:pPr>
      <w:r>
        <w:rPr>
          <w:rFonts w:ascii="Arial" w:hAnsi="Arial" w:cs="Arial"/>
          <w:color w:val="000000"/>
          <w:sz w:val="20"/>
          <w:szCs w:val="20"/>
          <w:lang w:val="en-GB"/>
        </w:rPr>
        <w:t xml:space="preserve">You start </w:t>
      </w:r>
      <w:r w:rsidR="0071749E" w:rsidRPr="005D69B7">
        <w:rPr>
          <w:rFonts w:ascii="Arial" w:hAnsi="Arial" w:cs="Arial"/>
          <w:color w:val="000000"/>
          <w:sz w:val="20"/>
          <w:szCs w:val="20"/>
          <w:lang w:val="en-GB"/>
        </w:rPr>
        <w:t xml:space="preserve">with </w:t>
      </w:r>
      <w:r>
        <w:rPr>
          <w:rFonts w:ascii="Arial" w:hAnsi="Arial" w:cs="Arial"/>
          <w:color w:val="000000"/>
          <w:sz w:val="20"/>
          <w:szCs w:val="20"/>
          <w:lang w:val="en-GB"/>
        </w:rPr>
        <w:t xml:space="preserve">the certification phase followed by </w:t>
      </w:r>
      <w:r w:rsidR="0068157F">
        <w:rPr>
          <w:rFonts w:ascii="Arial" w:hAnsi="Arial" w:cs="Arial"/>
          <w:color w:val="000000"/>
          <w:sz w:val="20"/>
          <w:szCs w:val="20"/>
          <w:lang w:val="en-GB"/>
        </w:rPr>
        <w:t xml:space="preserve">2 </w:t>
      </w:r>
      <w:r>
        <w:rPr>
          <w:rFonts w:ascii="Arial" w:hAnsi="Arial" w:cs="Arial"/>
          <w:color w:val="000000"/>
          <w:sz w:val="20"/>
          <w:szCs w:val="20"/>
          <w:lang w:val="en-GB"/>
        </w:rPr>
        <w:t>years of</w:t>
      </w:r>
      <w:r w:rsidR="0071749E" w:rsidRPr="005D69B7">
        <w:rPr>
          <w:rFonts w:ascii="Arial" w:hAnsi="Arial" w:cs="Arial"/>
          <w:color w:val="000000"/>
          <w:sz w:val="20"/>
          <w:szCs w:val="20"/>
          <w:lang w:val="en-GB"/>
        </w:rPr>
        <w:t xml:space="preserve"> </w:t>
      </w:r>
      <w:r w:rsidR="00C53C6E">
        <w:rPr>
          <w:rFonts w:ascii="Arial" w:hAnsi="Arial" w:cs="Arial"/>
          <w:color w:val="000000"/>
          <w:sz w:val="20"/>
          <w:szCs w:val="20"/>
          <w:lang w:val="en-GB"/>
        </w:rPr>
        <w:t>annual</w:t>
      </w:r>
      <w:r>
        <w:rPr>
          <w:rFonts w:ascii="Arial" w:hAnsi="Arial" w:cs="Arial"/>
          <w:color w:val="000000"/>
          <w:sz w:val="20"/>
          <w:szCs w:val="20"/>
          <w:lang w:val="en-GB"/>
        </w:rPr>
        <w:t xml:space="preserve"> </w:t>
      </w:r>
      <w:r w:rsidR="0071749E" w:rsidRPr="005D69B7">
        <w:rPr>
          <w:rFonts w:ascii="Arial" w:hAnsi="Arial" w:cs="Arial"/>
          <w:color w:val="000000"/>
          <w:sz w:val="20"/>
          <w:szCs w:val="20"/>
          <w:lang w:val="en-GB"/>
        </w:rPr>
        <w:t>surveillance audits.</w:t>
      </w:r>
    </w:p>
    <w:p w:rsidR="00D15236" w:rsidRDefault="00D15236" w:rsidP="000D5212">
      <w:pPr>
        <w:jc w:val="both"/>
        <w:rPr>
          <w:rFonts w:ascii="Arial" w:hAnsi="Arial" w:cs="Arial"/>
          <w:color w:val="000000"/>
          <w:sz w:val="20"/>
          <w:szCs w:val="20"/>
          <w:lang w:val="en-GB"/>
        </w:rPr>
      </w:pPr>
    </w:p>
    <w:p w:rsidR="005D69B7" w:rsidRDefault="005D69B7" w:rsidP="00556B09">
      <w:pPr>
        <w:jc w:val="both"/>
        <w:rPr>
          <w:rFonts w:ascii="Arial" w:hAnsi="Arial" w:cs="Arial"/>
          <w:color w:val="000000"/>
          <w:sz w:val="20"/>
          <w:szCs w:val="20"/>
          <w:lang w:val="en-GB"/>
        </w:rPr>
      </w:pPr>
      <w:r>
        <w:rPr>
          <w:rFonts w:ascii="Arial" w:hAnsi="Arial" w:cs="Arial"/>
          <w:color w:val="000000"/>
          <w:sz w:val="20"/>
          <w:szCs w:val="20"/>
          <w:lang w:val="en-GB"/>
        </w:rPr>
        <w:t>A recertification audit is required to take place a</w:t>
      </w:r>
      <w:r w:rsidR="0071749E" w:rsidRPr="005D69B7">
        <w:rPr>
          <w:rFonts w:ascii="Arial" w:hAnsi="Arial" w:cs="Arial"/>
          <w:color w:val="000000"/>
          <w:sz w:val="20"/>
          <w:szCs w:val="20"/>
          <w:lang w:val="en-GB"/>
        </w:rPr>
        <w:t>t the latest 3 year</w:t>
      </w:r>
      <w:r>
        <w:rPr>
          <w:rFonts w:ascii="Arial" w:hAnsi="Arial" w:cs="Arial"/>
          <w:color w:val="000000"/>
          <w:sz w:val="20"/>
          <w:szCs w:val="20"/>
          <w:lang w:val="en-GB"/>
        </w:rPr>
        <w:t>s after the certification audit</w:t>
      </w:r>
      <w:r w:rsidR="0071749E" w:rsidRPr="005D69B7">
        <w:rPr>
          <w:rFonts w:ascii="Arial" w:hAnsi="Arial" w:cs="Arial"/>
          <w:color w:val="000000"/>
          <w:sz w:val="20"/>
          <w:szCs w:val="20"/>
          <w:lang w:val="en-GB"/>
        </w:rPr>
        <w:t>. The re</w:t>
      </w:r>
      <w:r w:rsidR="000B14F9">
        <w:rPr>
          <w:rFonts w:ascii="Arial" w:hAnsi="Arial" w:cs="Arial"/>
          <w:color w:val="000000"/>
          <w:sz w:val="20"/>
          <w:szCs w:val="20"/>
          <w:lang w:val="en-GB"/>
        </w:rPr>
        <w:t>-</w:t>
      </w:r>
      <w:r w:rsidR="0071749E" w:rsidRPr="005D69B7">
        <w:rPr>
          <w:rFonts w:ascii="Arial" w:hAnsi="Arial" w:cs="Arial"/>
          <w:color w:val="000000"/>
          <w:sz w:val="20"/>
          <w:szCs w:val="20"/>
          <w:lang w:val="en-GB"/>
        </w:rPr>
        <w:t>certificati</w:t>
      </w:r>
      <w:r>
        <w:rPr>
          <w:rFonts w:ascii="Arial" w:hAnsi="Arial" w:cs="Arial"/>
          <w:color w:val="000000"/>
          <w:sz w:val="20"/>
          <w:szCs w:val="20"/>
          <w:lang w:val="en-GB"/>
        </w:rPr>
        <w:t>on audit initiates a new 3year cycle</w:t>
      </w:r>
      <w:r w:rsidR="0071749E" w:rsidRPr="005D69B7">
        <w:rPr>
          <w:rFonts w:ascii="Arial" w:hAnsi="Arial" w:cs="Arial"/>
          <w:color w:val="000000"/>
          <w:sz w:val="20"/>
          <w:szCs w:val="20"/>
          <w:lang w:val="en-GB"/>
        </w:rPr>
        <w:t xml:space="preserve"> and is followed by </w:t>
      </w:r>
      <w:r w:rsidR="0068157F">
        <w:rPr>
          <w:rFonts w:ascii="Arial" w:hAnsi="Arial" w:cs="Arial"/>
          <w:color w:val="000000"/>
          <w:sz w:val="20"/>
          <w:szCs w:val="20"/>
          <w:lang w:val="en-GB"/>
        </w:rPr>
        <w:t xml:space="preserve">2 </w:t>
      </w:r>
      <w:r w:rsidR="0071749E" w:rsidRPr="005D69B7">
        <w:rPr>
          <w:rFonts w:ascii="Arial" w:hAnsi="Arial" w:cs="Arial"/>
          <w:color w:val="000000"/>
          <w:sz w:val="20"/>
          <w:szCs w:val="20"/>
          <w:lang w:val="en-GB"/>
        </w:rPr>
        <w:t>y</w:t>
      </w:r>
      <w:r>
        <w:rPr>
          <w:rFonts w:ascii="Arial" w:hAnsi="Arial" w:cs="Arial"/>
          <w:color w:val="000000"/>
          <w:sz w:val="20"/>
          <w:szCs w:val="20"/>
          <w:lang w:val="en-GB"/>
        </w:rPr>
        <w:t xml:space="preserve">ears of annual </w:t>
      </w:r>
      <w:r w:rsidR="0071749E" w:rsidRPr="005D69B7">
        <w:rPr>
          <w:rFonts w:ascii="Arial" w:hAnsi="Arial" w:cs="Arial"/>
          <w:color w:val="000000"/>
          <w:sz w:val="20"/>
          <w:szCs w:val="20"/>
          <w:lang w:val="en-GB"/>
        </w:rPr>
        <w:t xml:space="preserve">surveillance audits. </w:t>
      </w:r>
    </w:p>
    <w:p w:rsidR="0071749E" w:rsidRPr="005D69B7" w:rsidRDefault="00422C86" w:rsidP="00556B09">
      <w:pPr>
        <w:jc w:val="both"/>
        <w:rPr>
          <w:rFonts w:ascii="Arial" w:hAnsi="Arial" w:cs="Arial"/>
          <w:color w:val="000000"/>
          <w:sz w:val="20"/>
          <w:szCs w:val="20"/>
          <w:lang w:val="en-GB"/>
        </w:rPr>
      </w:pPr>
      <w:r w:rsidRPr="005D69B7">
        <w:rPr>
          <w:rFonts w:ascii="Arial" w:hAnsi="Arial" w:cs="Arial"/>
          <w:color w:val="000000"/>
          <w:sz w:val="20"/>
          <w:szCs w:val="20"/>
          <w:lang w:val="en-GB"/>
        </w:rPr>
        <w:t>Subsequent cycles follow</w:t>
      </w:r>
      <w:r w:rsidR="0071749E" w:rsidRPr="005D69B7">
        <w:rPr>
          <w:rFonts w:ascii="Arial" w:hAnsi="Arial" w:cs="Arial"/>
          <w:color w:val="000000"/>
          <w:sz w:val="20"/>
          <w:szCs w:val="20"/>
          <w:lang w:val="en-GB"/>
        </w:rPr>
        <w:t xml:space="preserve"> the same </w:t>
      </w:r>
      <w:r w:rsidR="005D69B7">
        <w:rPr>
          <w:rFonts w:ascii="Arial" w:hAnsi="Arial" w:cs="Arial"/>
          <w:color w:val="000000"/>
          <w:sz w:val="20"/>
          <w:szCs w:val="20"/>
          <w:lang w:val="en-GB"/>
        </w:rPr>
        <w:t>model</w:t>
      </w:r>
      <w:r w:rsidR="0071749E" w:rsidRPr="005D69B7">
        <w:rPr>
          <w:rFonts w:ascii="Arial" w:hAnsi="Arial" w:cs="Arial"/>
          <w:color w:val="000000"/>
          <w:sz w:val="20"/>
          <w:szCs w:val="20"/>
          <w:lang w:val="en-GB"/>
        </w:rPr>
        <w:t xml:space="preserve">, i.e. a recertification initiates the cycle and is followed by </w:t>
      </w:r>
      <w:r w:rsidR="0068157F">
        <w:rPr>
          <w:rFonts w:ascii="Arial" w:hAnsi="Arial" w:cs="Arial"/>
          <w:color w:val="000000"/>
          <w:sz w:val="20"/>
          <w:szCs w:val="20"/>
          <w:lang w:val="en-GB"/>
        </w:rPr>
        <w:t xml:space="preserve">2 </w:t>
      </w:r>
      <w:r w:rsidR="00C53C6E">
        <w:rPr>
          <w:rFonts w:ascii="Arial" w:hAnsi="Arial" w:cs="Arial"/>
          <w:color w:val="000000"/>
          <w:sz w:val="20"/>
          <w:szCs w:val="20"/>
          <w:lang w:val="en-GB"/>
        </w:rPr>
        <w:t xml:space="preserve">of annual </w:t>
      </w:r>
      <w:r w:rsidR="0071749E" w:rsidRPr="005D69B7">
        <w:rPr>
          <w:rFonts w:ascii="Arial" w:hAnsi="Arial" w:cs="Arial"/>
          <w:color w:val="000000"/>
          <w:sz w:val="20"/>
          <w:szCs w:val="20"/>
          <w:lang w:val="en-GB"/>
        </w:rPr>
        <w:t>surveillance audit</w:t>
      </w:r>
      <w:r w:rsidR="005D69B7">
        <w:rPr>
          <w:rFonts w:ascii="Arial" w:hAnsi="Arial" w:cs="Arial"/>
          <w:color w:val="000000"/>
          <w:sz w:val="20"/>
          <w:szCs w:val="20"/>
          <w:lang w:val="en-GB"/>
        </w:rPr>
        <w:t>s.</w:t>
      </w:r>
    </w:p>
    <w:p w:rsidR="0071749E" w:rsidRPr="005D69B7" w:rsidRDefault="0071749E" w:rsidP="000D5212">
      <w:pPr>
        <w:jc w:val="both"/>
        <w:rPr>
          <w:rFonts w:ascii="Arial" w:hAnsi="Arial" w:cs="Arial"/>
          <w:color w:val="000000"/>
          <w:sz w:val="20"/>
          <w:szCs w:val="20"/>
          <w:lang w:val="en-GB"/>
        </w:rPr>
      </w:pPr>
    </w:p>
    <w:p w:rsidR="00E474A3" w:rsidRPr="00C727D8" w:rsidRDefault="0047102E" w:rsidP="001B4507">
      <w:pPr>
        <w:pStyle w:val="Heading2"/>
        <w:jc w:val="both"/>
        <w:rPr>
          <w:i w:val="0"/>
          <w:color w:val="000000"/>
          <w:sz w:val="24"/>
          <w:szCs w:val="24"/>
          <w:lang w:val="en-GB"/>
        </w:rPr>
      </w:pPr>
      <w:r w:rsidRPr="00C727D8">
        <w:rPr>
          <w:i w:val="0"/>
          <w:color w:val="000000"/>
          <w:sz w:val="24"/>
          <w:szCs w:val="24"/>
          <w:lang w:val="en-GB"/>
        </w:rPr>
        <w:t>Certifica</w:t>
      </w:r>
      <w:r w:rsidR="009F3F91" w:rsidRPr="00C727D8">
        <w:rPr>
          <w:i w:val="0"/>
          <w:color w:val="000000"/>
          <w:sz w:val="24"/>
          <w:szCs w:val="24"/>
          <w:lang w:val="en-GB"/>
        </w:rPr>
        <w:t>tion</w:t>
      </w:r>
    </w:p>
    <w:p w:rsidR="0047102E" w:rsidRPr="009F3F91" w:rsidRDefault="009F3F91" w:rsidP="00C6680D">
      <w:pPr>
        <w:ind w:left="540" w:hanging="540"/>
        <w:jc w:val="both"/>
        <w:rPr>
          <w:rFonts w:ascii="Arial" w:hAnsi="Arial" w:cs="Arial"/>
          <w:color w:val="000000"/>
          <w:sz w:val="20"/>
          <w:szCs w:val="20"/>
          <w:lang w:val="en-GB"/>
        </w:rPr>
      </w:pPr>
      <w:r w:rsidRPr="009F3F91">
        <w:rPr>
          <w:rFonts w:ascii="Arial" w:hAnsi="Arial" w:cs="Arial"/>
          <w:color w:val="000000"/>
          <w:sz w:val="20"/>
          <w:szCs w:val="20"/>
          <w:lang w:val="en-GB"/>
        </w:rPr>
        <w:t>The</w:t>
      </w:r>
      <w:r w:rsidR="0047102E" w:rsidRPr="009F3F91">
        <w:rPr>
          <w:rFonts w:ascii="Arial" w:hAnsi="Arial" w:cs="Arial"/>
          <w:color w:val="000000"/>
          <w:sz w:val="20"/>
          <w:szCs w:val="20"/>
          <w:lang w:val="en-GB"/>
        </w:rPr>
        <w:t xml:space="preserve"> certification consist</w:t>
      </w:r>
      <w:r w:rsidRPr="009F3F91">
        <w:rPr>
          <w:rFonts w:ascii="Arial" w:hAnsi="Arial" w:cs="Arial"/>
          <w:color w:val="000000"/>
          <w:sz w:val="20"/>
          <w:szCs w:val="20"/>
          <w:lang w:val="en-GB"/>
        </w:rPr>
        <w:t>s</w:t>
      </w:r>
      <w:r w:rsidR="0047102E" w:rsidRPr="009F3F91">
        <w:rPr>
          <w:rFonts w:ascii="Arial" w:hAnsi="Arial" w:cs="Arial"/>
          <w:color w:val="000000"/>
          <w:sz w:val="20"/>
          <w:szCs w:val="20"/>
          <w:lang w:val="en-GB"/>
        </w:rPr>
        <w:t xml:space="preserve"> of </w:t>
      </w:r>
      <w:r w:rsidR="00C6680D">
        <w:rPr>
          <w:rFonts w:ascii="Arial" w:hAnsi="Arial" w:cs="Arial"/>
          <w:color w:val="000000"/>
          <w:sz w:val="20"/>
          <w:szCs w:val="20"/>
          <w:lang w:val="en-GB"/>
        </w:rPr>
        <w:t>3</w:t>
      </w:r>
      <w:r w:rsidR="00862D1A" w:rsidRPr="009F3F91">
        <w:rPr>
          <w:rFonts w:ascii="Arial" w:hAnsi="Arial" w:cs="Arial"/>
          <w:color w:val="000000"/>
          <w:sz w:val="20"/>
          <w:szCs w:val="20"/>
          <w:lang w:val="en-GB"/>
        </w:rPr>
        <w:t xml:space="preserve"> phases</w:t>
      </w:r>
      <w:r w:rsidR="00C53C6E">
        <w:rPr>
          <w:rFonts w:ascii="Arial" w:hAnsi="Arial" w:cs="Arial"/>
          <w:color w:val="000000"/>
          <w:sz w:val="20"/>
          <w:szCs w:val="20"/>
          <w:lang w:val="en-GB"/>
        </w:rPr>
        <w:t>:</w:t>
      </w:r>
    </w:p>
    <w:p w:rsidR="003F7AE8" w:rsidRPr="00A024AA" w:rsidRDefault="003F7AE8" w:rsidP="007900E8">
      <w:pPr>
        <w:pStyle w:val="Heading3"/>
        <w:ind w:left="540"/>
        <w:jc w:val="both"/>
        <w:rPr>
          <w:i/>
          <w:color w:val="000000"/>
          <w:sz w:val="20"/>
          <w:szCs w:val="20"/>
          <w:lang w:val="en-GB"/>
        </w:rPr>
      </w:pPr>
      <w:r w:rsidRPr="00A024AA">
        <w:rPr>
          <w:i/>
          <w:color w:val="000000"/>
          <w:sz w:val="20"/>
          <w:szCs w:val="20"/>
          <w:lang w:val="en-GB"/>
        </w:rPr>
        <w:t>Pre-assessment of your quality management system</w:t>
      </w:r>
      <w:r w:rsidR="009506FF" w:rsidRPr="002048B9">
        <w:rPr>
          <w:i/>
          <w:color w:val="000000"/>
          <w:sz w:val="20"/>
          <w:szCs w:val="20"/>
          <w:lang w:val="en-GB"/>
        </w:rPr>
        <w:t xml:space="preserve"> </w:t>
      </w:r>
    </w:p>
    <w:p w:rsidR="003F7AE8" w:rsidRPr="00185A69" w:rsidRDefault="003F7AE8" w:rsidP="003F7AE8">
      <w:pPr>
        <w:ind w:left="540"/>
        <w:jc w:val="both"/>
        <w:rPr>
          <w:rFonts w:ascii="Arial" w:hAnsi="Arial" w:cs="Arial"/>
          <w:color w:val="000000"/>
          <w:sz w:val="20"/>
          <w:szCs w:val="20"/>
          <w:lang w:val="en-GB"/>
        </w:rPr>
      </w:pPr>
      <w:r w:rsidRPr="00185A69">
        <w:rPr>
          <w:rFonts w:ascii="Arial" w:hAnsi="Arial" w:cs="Arial"/>
          <w:color w:val="000000"/>
          <w:sz w:val="20"/>
          <w:szCs w:val="20"/>
          <w:lang w:val="en-GB"/>
        </w:rPr>
        <w:t xml:space="preserve">This </w:t>
      </w:r>
      <w:r>
        <w:rPr>
          <w:rFonts w:ascii="Arial" w:hAnsi="Arial" w:cs="Arial"/>
          <w:color w:val="000000"/>
          <w:sz w:val="20"/>
          <w:szCs w:val="20"/>
          <w:lang w:val="en-GB"/>
        </w:rPr>
        <w:t>assessment i</w:t>
      </w:r>
      <w:r w:rsidRPr="00185A69">
        <w:rPr>
          <w:rFonts w:ascii="Arial" w:hAnsi="Arial" w:cs="Arial"/>
          <w:color w:val="000000"/>
          <w:sz w:val="20"/>
          <w:szCs w:val="20"/>
          <w:lang w:val="en-GB"/>
        </w:rPr>
        <w:t xml:space="preserve">s </w:t>
      </w:r>
      <w:r>
        <w:rPr>
          <w:rFonts w:ascii="Arial" w:hAnsi="Arial" w:cs="Arial"/>
          <w:color w:val="000000"/>
          <w:sz w:val="20"/>
          <w:szCs w:val="20"/>
          <w:lang w:val="en-GB"/>
        </w:rPr>
        <w:t>carried out</w:t>
      </w:r>
      <w:r w:rsidRPr="00185A69">
        <w:rPr>
          <w:rFonts w:ascii="Arial" w:hAnsi="Arial" w:cs="Arial"/>
          <w:color w:val="000000"/>
          <w:sz w:val="20"/>
          <w:szCs w:val="20"/>
          <w:lang w:val="en-GB"/>
        </w:rPr>
        <w:t xml:space="preserve"> at </w:t>
      </w:r>
      <w:r>
        <w:rPr>
          <w:rFonts w:ascii="Arial" w:hAnsi="Arial" w:cs="Arial"/>
          <w:sz w:val="20"/>
          <w:szCs w:val="20"/>
          <w:lang w:val="en-GB"/>
        </w:rPr>
        <w:t>Presafe</w:t>
      </w:r>
      <w:r w:rsidRPr="00581C04">
        <w:rPr>
          <w:rFonts w:ascii="Arial" w:hAnsi="Arial" w:cs="Arial"/>
          <w:sz w:val="20"/>
          <w:szCs w:val="20"/>
          <w:lang w:val="en-GB"/>
        </w:rPr>
        <w:t xml:space="preserve"> </w:t>
      </w:r>
      <w:r>
        <w:rPr>
          <w:rFonts w:ascii="Arial" w:hAnsi="Arial" w:cs="Arial"/>
          <w:sz w:val="20"/>
          <w:szCs w:val="20"/>
          <w:lang w:val="en-GB"/>
        </w:rPr>
        <w:t>Denmark A/S or</w:t>
      </w:r>
      <w:r w:rsidRPr="00185A69">
        <w:rPr>
          <w:rFonts w:ascii="Arial" w:hAnsi="Arial" w:cs="Arial"/>
          <w:color w:val="000000"/>
          <w:sz w:val="20"/>
          <w:szCs w:val="20"/>
          <w:lang w:val="en-GB"/>
        </w:rPr>
        <w:t xml:space="preserve"> at your facility.</w:t>
      </w:r>
    </w:p>
    <w:p w:rsidR="003F7AE8" w:rsidRDefault="003F7AE8" w:rsidP="002048B9">
      <w:pPr>
        <w:ind w:left="540"/>
        <w:jc w:val="both"/>
        <w:rPr>
          <w:rFonts w:ascii="Arial" w:hAnsi="Arial" w:cs="Arial"/>
          <w:color w:val="000000"/>
          <w:sz w:val="20"/>
          <w:szCs w:val="20"/>
          <w:lang w:val="en-GB"/>
        </w:rPr>
      </w:pPr>
      <w:r>
        <w:rPr>
          <w:rFonts w:ascii="Arial" w:hAnsi="Arial" w:cs="Arial"/>
          <w:sz w:val="20"/>
          <w:szCs w:val="20"/>
          <w:lang w:val="en-GB"/>
        </w:rPr>
        <w:t>Presafe</w:t>
      </w:r>
      <w:r w:rsidRPr="00581C04">
        <w:rPr>
          <w:rFonts w:ascii="Arial" w:hAnsi="Arial" w:cs="Arial"/>
          <w:sz w:val="20"/>
          <w:szCs w:val="20"/>
          <w:lang w:val="en-GB"/>
        </w:rPr>
        <w:t xml:space="preserve"> </w:t>
      </w:r>
      <w:r>
        <w:rPr>
          <w:rFonts w:ascii="Arial" w:hAnsi="Arial" w:cs="Arial"/>
          <w:sz w:val="20"/>
          <w:szCs w:val="20"/>
          <w:lang w:val="en-GB"/>
        </w:rPr>
        <w:t xml:space="preserve">Denmark A/S </w:t>
      </w:r>
      <w:r w:rsidRPr="00185A69">
        <w:rPr>
          <w:rFonts w:ascii="Arial" w:hAnsi="Arial" w:cs="Arial"/>
          <w:color w:val="000000"/>
          <w:sz w:val="20"/>
          <w:szCs w:val="20"/>
          <w:lang w:val="en-GB"/>
        </w:rPr>
        <w:t>evaluates your implemented quality system against the requirements and your product information (your technical file</w:t>
      </w:r>
      <w:r w:rsidR="00C6680D">
        <w:rPr>
          <w:rFonts w:ascii="Arial" w:hAnsi="Arial" w:cs="Arial"/>
          <w:color w:val="000000"/>
          <w:sz w:val="20"/>
          <w:szCs w:val="20"/>
          <w:lang w:val="en-GB"/>
        </w:rPr>
        <w:t>/s</w:t>
      </w:r>
      <w:r w:rsidR="002048B9">
        <w:rPr>
          <w:rFonts w:ascii="Arial" w:hAnsi="Arial" w:cs="Arial"/>
          <w:color w:val="000000"/>
          <w:sz w:val="20"/>
          <w:szCs w:val="20"/>
          <w:lang w:val="en-GB"/>
        </w:rPr>
        <w:t xml:space="preserve"> or design dossiers</w:t>
      </w:r>
      <w:r w:rsidRPr="00185A69">
        <w:rPr>
          <w:rFonts w:ascii="Arial" w:hAnsi="Arial" w:cs="Arial"/>
          <w:color w:val="000000"/>
          <w:sz w:val="20"/>
          <w:szCs w:val="20"/>
          <w:lang w:val="en-GB"/>
        </w:rPr>
        <w:t>)</w:t>
      </w:r>
      <w:r w:rsidR="002048B9">
        <w:rPr>
          <w:rFonts w:ascii="Arial" w:hAnsi="Arial" w:cs="Arial"/>
          <w:color w:val="000000"/>
          <w:sz w:val="20"/>
          <w:szCs w:val="20"/>
          <w:lang w:val="en-GB"/>
        </w:rPr>
        <w:t xml:space="preserve"> before an audit can take </w:t>
      </w:r>
      <w:r w:rsidR="00701E04">
        <w:rPr>
          <w:rFonts w:ascii="Arial" w:hAnsi="Arial" w:cs="Arial"/>
          <w:color w:val="000000"/>
          <w:sz w:val="20"/>
          <w:szCs w:val="20"/>
          <w:lang w:val="en-GB"/>
        </w:rPr>
        <w:t>place</w:t>
      </w:r>
      <w:r w:rsidR="002048B9">
        <w:rPr>
          <w:rStyle w:val="FootnoteReference"/>
          <w:rFonts w:ascii="Arial" w:hAnsi="Arial" w:cs="Arial"/>
          <w:color w:val="000000"/>
          <w:sz w:val="20"/>
          <w:szCs w:val="20"/>
          <w:lang w:val="en-GB"/>
        </w:rPr>
        <w:footnoteReference w:id="3"/>
      </w:r>
      <w:r w:rsidR="00701E04">
        <w:rPr>
          <w:rFonts w:ascii="Arial" w:hAnsi="Arial" w:cs="Arial"/>
          <w:color w:val="000000"/>
          <w:sz w:val="20"/>
          <w:szCs w:val="20"/>
          <w:lang w:val="en-GB"/>
        </w:rPr>
        <w:t>.</w:t>
      </w:r>
    </w:p>
    <w:p w:rsidR="003F7AE8" w:rsidRDefault="003F7AE8" w:rsidP="003F7AE8">
      <w:pPr>
        <w:ind w:left="540"/>
        <w:jc w:val="both"/>
        <w:rPr>
          <w:rFonts w:ascii="Arial" w:hAnsi="Arial" w:cs="Arial"/>
          <w:color w:val="000000"/>
          <w:sz w:val="20"/>
          <w:szCs w:val="20"/>
          <w:lang w:val="en-GB"/>
        </w:rPr>
      </w:pPr>
    </w:p>
    <w:p w:rsidR="00F24657" w:rsidRDefault="003F7AE8" w:rsidP="00F24657">
      <w:pPr>
        <w:pStyle w:val="Heading3"/>
        <w:ind w:left="540"/>
        <w:jc w:val="both"/>
        <w:rPr>
          <w:b w:val="0"/>
          <w:bCs w:val="0"/>
          <w:color w:val="000000"/>
          <w:sz w:val="20"/>
          <w:szCs w:val="20"/>
          <w:lang w:val="en-GB"/>
        </w:rPr>
      </w:pPr>
      <w:r w:rsidRPr="007404F5">
        <w:rPr>
          <w:b w:val="0"/>
          <w:bCs w:val="0"/>
          <w:color w:val="000000"/>
          <w:sz w:val="20"/>
          <w:szCs w:val="20"/>
          <w:lang w:val="en-GB"/>
        </w:rPr>
        <w:t>The result of the pre-assessment, including any existing or potential non-compliance, is reported to you in a pre-assessment report. Depending on the severity and number of (potential) non-compliances, we determine if we need to have documentation for the correction of the problems identified prior to performing the</w:t>
      </w:r>
      <w:r w:rsidR="00C6680D" w:rsidRPr="007404F5">
        <w:rPr>
          <w:b w:val="0"/>
          <w:bCs w:val="0"/>
          <w:color w:val="000000"/>
          <w:sz w:val="20"/>
          <w:szCs w:val="20"/>
          <w:lang w:val="en-GB"/>
        </w:rPr>
        <w:t xml:space="preserve"> stage 1 </w:t>
      </w:r>
      <w:r w:rsidRPr="007404F5">
        <w:rPr>
          <w:b w:val="0"/>
          <w:bCs w:val="0"/>
          <w:color w:val="000000"/>
          <w:sz w:val="20"/>
          <w:szCs w:val="20"/>
          <w:lang w:val="en-GB"/>
        </w:rPr>
        <w:t>audit</w:t>
      </w:r>
      <w:r w:rsidR="00F24657">
        <w:rPr>
          <w:rStyle w:val="FootnoteReference"/>
          <w:b w:val="0"/>
          <w:bCs w:val="0"/>
          <w:color w:val="000000"/>
          <w:sz w:val="20"/>
          <w:szCs w:val="20"/>
          <w:lang w:val="en-GB"/>
        </w:rPr>
        <w:footnoteReference w:id="4"/>
      </w:r>
      <w:r w:rsidR="00F24657">
        <w:rPr>
          <w:b w:val="0"/>
          <w:bCs w:val="0"/>
          <w:color w:val="000000"/>
          <w:sz w:val="20"/>
          <w:szCs w:val="20"/>
          <w:lang w:val="en-GB"/>
        </w:rPr>
        <w:t xml:space="preserve">. </w:t>
      </w:r>
    </w:p>
    <w:p w:rsidR="009F3F91" w:rsidRPr="00F24657" w:rsidRDefault="003F7AE8" w:rsidP="00F24657">
      <w:pPr>
        <w:pStyle w:val="Heading3"/>
        <w:ind w:left="540"/>
        <w:jc w:val="both"/>
        <w:rPr>
          <w:i/>
          <w:color w:val="000000"/>
          <w:sz w:val="20"/>
          <w:szCs w:val="20"/>
          <w:lang w:val="en-GB"/>
        </w:rPr>
      </w:pPr>
      <w:r w:rsidRPr="00F24657">
        <w:rPr>
          <w:i/>
          <w:color w:val="000000"/>
          <w:sz w:val="20"/>
          <w:szCs w:val="20"/>
          <w:lang w:val="en-GB"/>
        </w:rPr>
        <w:t xml:space="preserve">Evaluation, </w:t>
      </w:r>
      <w:r w:rsidR="009F3F91" w:rsidRPr="00F24657">
        <w:rPr>
          <w:i/>
          <w:color w:val="000000"/>
          <w:sz w:val="20"/>
          <w:szCs w:val="20"/>
          <w:lang w:val="en-GB"/>
        </w:rPr>
        <w:t>is your company ready for a certification audit?</w:t>
      </w:r>
    </w:p>
    <w:p w:rsidR="0047102E" w:rsidRDefault="00C6680D" w:rsidP="00701E04">
      <w:pPr>
        <w:ind w:left="540"/>
        <w:jc w:val="both"/>
        <w:rPr>
          <w:rFonts w:ascii="Arial" w:hAnsi="Arial" w:cs="Arial"/>
          <w:color w:val="000000"/>
          <w:sz w:val="20"/>
          <w:szCs w:val="20"/>
          <w:lang w:val="en-GB"/>
        </w:rPr>
      </w:pPr>
      <w:r>
        <w:rPr>
          <w:rFonts w:ascii="Arial" w:hAnsi="Arial" w:cs="Arial"/>
          <w:color w:val="000000"/>
          <w:sz w:val="20"/>
          <w:szCs w:val="20"/>
          <w:lang w:val="en-GB"/>
        </w:rPr>
        <w:t xml:space="preserve">When the pre-assessment report recommends that a stage 1 audit can take place </w:t>
      </w:r>
      <w:r w:rsidR="00185A69" w:rsidRPr="00185A69">
        <w:rPr>
          <w:rFonts w:ascii="Arial" w:hAnsi="Arial" w:cs="Arial"/>
          <w:color w:val="000000"/>
          <w:sz w:val="20"/>
          <w:szCs w:val="20"/>
          <w:lang w:val="en-GB"/>
        </w:rPr>
        <w:t>we visit your facility in order</w:t>
      </w:r>
      <w:r w:rsidR="0047102E" w:rsidRPr="00185A69">
        <w:rPr>
          <w:rFonts w:ascii="Arial" w:hAnsi="Arial" w:cs="Arial"/>
          <w:color w:val="000000"/>
          <w:sz w:val="20"/>
          <w:szCs w:val="20"/>
          <w:lang w:val="en-GB"/>
        </w:rPr>
        <w:t xml:space="preserve"> to verify that th</w:t>
      </w:r>
      <w:r w:rsidR="00185A69" w:rsidRPr="00185A69">
        <w:rPr>
          <w:rFonts w:ascii="Arial" w:hAnsi="Arial" w:cs="Arial"/>
          <w:color w:val="000000"/>
          <w:sz w:val="20"/>
          <w:szCs w:val="20"/>
          <w:lang w:val="en-GB"/>
        </w:rPr>
        <w:t xml:space="preserve">e system is in place and </w:t>
      </w:r>
      <w:r w:rsidR="0047102E" w:rsidRPr="00185A69">
        <w:rPr>
          <w:rFonts w:ascii="Arial" w:hAnsi="Arial" w:cs="Arial"/>
          <w:color w:val="000000"/>
          <w:sz w:val="20"/>
          <w:szCs w:val="20"/>
          <w:lang w:val="en-GB"/>
        </w:rPr>
        <w:t>to ensure that we allocate the right resources for the</w:t>
      </w:r>
      <w:r w:rsidR="00185A69" w:rsidRPr="00185A69">
        <w:rPr>
          <w:rFonts w:ascii="Arial" w:hAnsi="Arial" w:cs="Arial"/>
          <w:color w:val="000000"/>
          <w:sz w:val="20"/>
          <w:szCs w:val="20"/>
          <w:lang w:val="en-GB"/>
        </w:rPr>
        <w:t xml:space="preserve"> upcoming</w:t>
      </w:r>
      <w:r w:rsidR="0047102E" w:rsidRPr="00185A69">
        <w:rPr>
          <w:rFonts w:ascii="Arial" w:hAnsi="Arial" w:cs="Arial"/>
          <w:color w:val="000000"/>
          <w:sz w:val="20"/>
          <w:szCs w:val="20"/>
          <w:lang w:val="en-GB"/>
        </w:rPr>
        <w:t xml:space="preserve"> audit.</w:t>
      </w:r>
      <w:r w:rsidR="004E3BCD">
        <w:rPr>
          <w:rFonts w:ascii="Arial" w:hAnsi="Arial" w:cs="Arial"/>
          <w:color w:val="000000"/>
          <w:sz w:val="20"/>
          <w:szCs w:val="20"/>
          <w:lang w:val="en-GB"/>
        </w:rPr>
        <w:t xml:space="preserve"> Included in this is evaluation of the need for Presafe Denmark A/S, to audit any significant suppliers or subcontractors.</w:t>
      </w:r>
    </w:p>
    <w:p w:rsidR="00C6680D" w:rsidRDefault="00C6680D" w:rsidP="002E2874">
      <w:pPr>
        <w:ind w:left="540"/>
        <w:jc w:val="both"/>
        <w:rPr>
          <w:rFonts w:ascii="Arial" w:hAnsi="Arial" w:cs="Arial"/>
          <w:color w:val="000000"/>
          <w:sz w:val="20"/>
          <w:szCs w:val="20"/>
          <w:lang w:val="en-GB"/>
        </w:rPr>
      </w:pPr>
      <w:r>
        <w:rPr>
          <w:rFonts w:ascii="Arial" w:hAnsi="Arial" w:cs="Arial"/>
          <w:color w:val="000000"/>
          <w:sz w:val="20"/>
          <w:szCs w:val="20"/>
          <w:lang w:val="en-GB"/>
        </w:rPr>
        <w:t>A successful stage 1 audit recommends that the stage 2 (the certification audit) may take place.</w:t>
      </w:r>
    </w:p>
    <w:p w:rsidR="002E2874" w:rsidRDefault="002E2874" w:rsidP="002E2874">
      <w:pPr>
        <w:pStyle w:val="Heading3"/>
        <w:spacing w:before="0" w:after="0"/>
        <w:ind w:left="540"/>
        <w:jc w:val="both"/>
        <w:rPr>
          <w:i/>
          <w:color w:val="000000"/>
          <w:sz w:val="20"/>
          <w:szCs w:val="20"/>
          <w:lang w:val="en-GB"/>
        </w:rPr>
      </w:pPr>
    </w:p>
    <w:p w:rsidR="00994332" w:rsidRPr="00A024AA" w:rsidRDefault="00606466" w:rsidP="0033456A">
      <w:pPr>
        <w:pStyle w:val="Heading3"/>
        <w:ind w:left="540"/>
        <w:jc w:val="both"/>
        <w:rPr>
          <w:i/>
          <w:color w:val="000000"/>
          <w:sz w:val="20"/>
          <w:szCs w:val="20"/>
          <w:lang w:val="en-GB"/>
        </w:rPr>
      </w:pPr>
      <w:r w:rsidRPr="00A024AA">
        <w:rPr>
          <w:i/>
          <w:color w:val="000000"/>
          <w:sz w:val="20"/>
          <w:szCs w:val="20"/>
          <w:lang w:val="en-GB"/>
        </w:rPr>
        <w:t>Certification audit</w:t>
      </w:r>
    </w:p>
    <w:p w:rsidR="00595246" w:rsidRDefault="006264F8" w:rsidP="0033456A">
      <w:pPr>
        <w:ind w:left="540"/>
        <w:jc w:val="both"/>
        <w:rPr>
          <w:rFonts w:ascii="Arial" w:hAnsi="Arial" w:cs="Arial"/>
          <w:color w:val="000000"/>
          <w:sz w:val="20"/>
          <w:szCs w:val="20"/>
          <w:lang w:val="en-GB"/>
        </w:rPr>
      </w:pPr>
      <w:r w:rsidRPr="0095491E">
        <w:rPr>
          <w:rFonts w:ascii="Arial" w:hAnsi="Arial" w:cs="Arial"/>
          <w:color w:val="000000"/>
          <w:sz w:val="20"/>
          <w:szCs w:val="20"/>
          <w:lang w:val="en-GB"/>
        </w:rPr>
        <w:t>The certification</w:t>
      </w:r>
      <w:r w:rsidR="00606466" w:rsidRPr="0095491E">
        <w:rPr>
          <w:rFonts w:ascii="Arial" w:hAnsi="Arial" w:cs="Arial"/>
          <w:color w:val="000000"/>
          <w:sz w:val="20"/>
          <w:szCs w:val="20"/>
          <w:lang w:val="en-GB"/>
        </w:rPr>
        <w:t xml:space="preserve"> audit is the</w:t>
      </w:r>
      <w:r w:rsidRPr="0095491E">
        <w:rPr>
          <w:rFonts w:ascii="Arial" w:hAnsi="Arial" w:cs="Arial"/>
          <w:color w:val="000000"/>
          <w:sz w:val="20"/>
          <w:szCs w:val="20"/>
          <w:lang w:val="en-GB"/>
        </w:rPr>
        <w:t xml:space="preserve"> </w:t>
      </w:r>
      <w:r w:rsidR="0033456A">
        <w:rPr>
          <w:rFonts w:ascii="Arial" w:hAnsi="Arial" w:cs="Arial"/>
          <w:color w:val="000000"/>
          <w:sz w:val="20"/>
          <w:szCs w:val="20"/>
          <w:lang w:val="en-GB"/>
        </w:rPr>
        <w:t xml:space="preserve">actual </w:t>
      </w:r>
      <w:r w:rsidRPr="0095491E">
        <w:rPr>
          <w:rFonts w:ascii="Arial" w:hAnsi="Arial" w:cs="Arial"/>
          <w:color w:val="000000"/>
          <w:sz w:val="20"/>
          <w:szCs w:val="20"/>
          <w:lang w:val="en-GB"/>
        </w:rPr>
        <w:t>audit</w:t>
      </w:r>
      <w:r w:rsidR="0033456A">
        <w:rPr>
          <w:rFonts w:ascii="Arial" w:hAnsi="Arial" w:cs="Arial"/>
          <w:color w:val="000000"/>
          <w:sz w:val="20"/>
          <w:szCs w:val="20"/>
          <w:lang w:val="en-GB"/>
        </w:rPr>
        <w:t xml:space="preserve"> on site; b</w:t>
      </w:r>
      <w:r w:rsidRPr="0095491E">
        <w:rPr>
          <w:rFonts w:ascii="Arial" w:hAnsi="Arial" w:cs="Arial"/>
          <w:color w:val="000000"/>
          <w:sz w:val="20"/>
          <w:szCs w:val="20"/>
          <w:lang w:val="en-GB"/>
        </w:rPr>
        <w:t xml:space="preserve">ased on </w:t>
      </w:r>
      <w:r w:rsidR="00935DA3" w:rsidRPr="0095491E">
        <w:rPr>
          <w:rFonts w:ascii="Arial" w:hAnsi="Arial" w:cs="Arial"/>
          <w:color w:val="000000"/>
          <w:sz w:val="20"/>
          <w:szCs w:val="20"/>
          <w:lang w:val="en-GB"/>
        </w:rPr>
        <w:t>an</w:t>
      </w:r>
      <w:r w:rsidR="00606466" w:rsidRPr="0095491E">
        <w:rPr>
          <w:rFonts w:ascii="Arial" w:hAnsi="Arial" w:cs="Arial"/>
          <w:color w:val="000000"/>
          <w:sz w:val="20"/>
          <w:szCs w:val="20"/>
          <w:lang w:val="en-GB"/>
        </w:rPr>
        <w:t xml:space="preserve"> audit program sent</w:t>
      </w:r>
      <w:r w:rsidRPr="0095491E">
        <w:rPr>
          <w:rFonts w:ascii="Arial" w:hAnsi="Arial" w:cs="Arial"/>
          <w:color w:val="000000"/>
          <w:sz w:val="20"/>
          <w:szCs w:val="20"/>
          <w:lang w:val="en-GB"/>
        </w:rPr>
        <w:t xml:space="preserve"> to you well </w:t>
      </w:r>
      <w:r w:rsidR="00606466" w:rsidRPr="0095491E">
        <w:rPr>
          <w:rFonts w:ascii="Arial" w:hAnsi="Arial" w:cs="Arial"/>
          <w:color w:val="000000"/>
          <w:sz w:val="20"/>
          <w:szCs w:val="20"/>
          <w:lang w:val="en-GB"/>
        </w:rPr>
        <w:t>in advance of the audit, we</w:t>
      </w:r>
      <w:r w:rsidRPr="0095491E">
        <w:rPr>
          <w:rFonts w:ascii="Arial" w:hAnsi="Arial" w:cs="Arial"/>
          <w:color w:val="000000"/>
          <w:sz w:val="20"/>
          <w:szCs w:val="20"/>
          <w:lang w:val="en-GB"/>
        </w:rPr>
        <w:t xml:space="preserve"> c</w:t>
      </w:r>
      <w:r w:rsidR="0033456A">
        <w:rPr>
          <w:rFonts w:ascii="Arial" w:hAnsi="Arial" w:cs="Arial"/>
          <w:color w:val="000000"/>
          <w:sz w:val="20"/>
          <w:szCs w:val="20"/>
          <w:lang w:val="en-GB"/>
        </w:rPr>
        <w:t>arry out</w:t>
      </w:r>
      <w:r w:rsidRPr="0095491E">
        <w:rPr>
          <w:rFonts w:ascii="Arial" w:hAnsi="Arial" w:cs="Arial"/>
          <w:color w:val="000000"/>
          <w:sz w:val="20"/>
          <w:szCs w:val="20"/>
          <w:lang w:val="en-GB"/>
        </w:rPr>
        <w:t xml:space="preserve"> a full audit of your quality management system and your products to verify </w:t>
      </w:r>
      <w:r w:rsidR="00606466" w:rsidRPr="0095491E">
        <w:rPr>
          <w:rFonts w:ascii="Arial" w:hAnsi="Arial" w:cs="Arial"/>
          <w:color w:val="000000"/>
          <w:sz w:val="20"/>
          <w:szCs w:val="20"/>
          <w:lang w:val="en-GB"/>
        </w:rPr>
        <w:t xml:space="preserve">that you comply with the </w:t>
      </w:r>
      <w:r w:rsidR="00701E04">
        <w:rPr>
          <w:rFonts w:ascii="Arial" w:hAnsi="Arial" w:cs="Arial"/>
          <w:color w:val="000000"/>
          <w:sz w:val="20"/>
          <w:szCs w:val="20"/>
          <w:lang w:val="en-GB"/>
        </w:rPr>
        <w:t>requirements.</w:t>
      </w:r>
    </w:p>
    <w:p w:rsidR="00595246" w:rsidRDefault="00595246" w:rsidP="00595246">
      <w:pPr>
        <w:ind w:left="540"/>
        <w:jc w:val="both"/>
        <w:rPr>
          <w:rFonts w:ascii="Arial" w:hAnsi="Arial" w:cs="Arial"/>
          <w:color w:val="000000"/>
          <w:sz w:val="20"/>
          <w:szCs w:val="20"/>
          <w:lang w:val="en-GB"/>
        </w:rPr>
      </w:pPr>
    </w:p>
    <w:p w:rsidR="006264F8" w:rsidRDefault="006264F8" w:rsidP="00701E04">
      <w:pPr>
        <w:ind w:left="540"/>
        <w:jc w:val="both"/>
        <w:rPr>
          <w:rFonts w:ascii="Arial" w:hAnsi="Arial" w:cs="Arial"/>
          <w:color w:val="000000"/>
          <w:sz w:val="20"/>
          <w:szCs w:val="20"/>
          <w:lang w:val="en-GB"/>
        </w:rPr>
      </w:pPr>
      <w:r w:rsidRPr="0095491E">
        <w:rPr>
          <w:rFonts w:ascii="Arial" w:hAnsi="Arial" w:cs="Arial"/>
          <w:color w:val="000000"/>
          <w:sz w:val="20"/>
          <w:szCs w:val="20"/>
          <w:lang w:val="en-GB"/>
        </w:rPr>
        <w:t>During the audit we will compile objective evidence of your compliance by interviewing personnel, look at procedures, products</w:t>
      </w:r>
      <w:r w:rsidR="00862D1A" w:rsidRPr="0095491E">
        <w:rPr>
          <w:rFonts w:ascii="Arial" w:hAnsi="Arial" w:cs="Arial"/>
          <w:color w:val="000000"/>
          <w:sz w:val="20"/>
          <w:szCs w:val="20"/>
          <w:lang w:val="en-GB"/>
        </w:rPr>
        <w:t xml:space="preserve"> and the general implementation of the quality system</w:t>
      </w:r>
      <w:r w:rsidRPr="0095491E">
        <w:rPr>
          <w:rFonts w:ascii="Arial" w:hAnsi="Arial" w:cs="Arial"/>
          <w:color w:val="000000"/>
          <w:sz w:val="20"/>
          <w:szCs w:val="20"/>
          <w:lang w:val="en-GB"/>
        </w:rPr>
        <w:t xml:space="preserve"> etc.</w:t>
      </w:r>
    </w:p>
    <w:p w:rsidR="004E3BCD" w:rsidRDefault="004E3BCD" w:rsidP="007F1072">
      <w:pPr>
        <w:ind w:left="540"/>
        <w:jc w:val="both"/>
        <w:rPr>
          <w:rFonts w:ascii="Arial" w:hAnsi="Arial" w:cs="Arial"/>
          <w:color w:val="000000"/>
          <w:sz w:val="20"/>
          <w:szCs w:val="20"/>
          <w:lang w:val="en-GB"/>
        </w:rPr>
      </w:pPr>
      <w:r>
        <w:rPr>
          <w:rFonts w:ascii="Arial" w:hAnsi="Arial" w:cs="Arial"/>
          <w:color w:val="000000"/>
          <w:sz w:val="20"/>
          <w:szCs w:val="20"/>
          <w:lang w:val="en-GB"/>
        </w:rPr>
        <w:t>In case of significant outsourced processes or significant supplier, where Presafe Denmark A/S has identified a</w:t>
      </w:r>
      <w:r w:rsidR="0037442F">
        <w:rPr>
          <w:rFonts w:ascii="Arial" w:hAnsi="Arial" w:cs="Arial"/>
          <w:color w:val="000000"/>
          <w:sz w:val="20"/>
          <w:szCs w:val="20"/>
          <w:lang w:val="en-GB"/>
        </w:rPr>
        <w:t xml:space="preserve"> </w:t>
      </w:r>
      <w:r>
        <w:rPr>
          <w:rFonts w:ascii="Arial" w:hAnsi="Arial" w:cs="Arial"/>
          <w:color w:val="000000"/>
          <w:sz w:val="20"/>
          <w:szCs w:val="20"/>
          <w:lang w:val="en-GB"/>
        </w:rPr>
        <w:t>need for auditing them, this will be conducted.</w:t>
      </w:r>
    </w:p>
    <w:p w:rsidR="00D15236" w:rsidRPr="0095491E" w:rsidRDefault="00D15236" w:rsidP="00595246">
      <w:pPr>
        <w:ind w:left="540"/>
        <w:jc w:val="both"/>
        <w:rPr>
          <w:rFonts w:ascii="Arial" w:hAnsi="Arial" w:cs="Arial"/>
          <w:color w:val="000000"/>
          <w:sz w:val="20"/>
          <w:szCs w:val="20"/>
          <w:lang w:val="en-GB"/>
        </w:rPr>
      </w:pPr>
    </w:p>
    <w:p w:rsidR="00994D35" w:rsidRPr="0095491E" w:rsidRDefault="006264F8" w:rsidP="00701E04">
      <w:pPr>
        <w:ind w:left="540"/>
        <w:jc w:val="both"/>
        <w:rPr>
          <w:rFonts w:ascii="Arial" w:hAnsi="Arial" w:cs="Arial"/>
          <w:color w:val="000000"/>
          <w:sz w:val="20"/>
          <w:szCs w:val="20"/>
          <w:lang w:val="en-GB"/>
        </w:rPr>
      </w:pPr>
      <w:r w:rsidRPr="0095491E">
        <w:rPr>
          <w:rFonts w:ascii="Arial" w:hAnsi="Arial" w:cs="Arial"/>
          <w:color w:val="000000"/>
          <w:sz w:val="20"/>
          <w:szCs w:val="20"/>
          <w:lang w:val="en-GB"/>
        </w:rPr>
        <w:t>Based on the objective evidence compiled we will make our conclusions</w:t>
      </w:r>
      <w:r w:rsidR="000B14F9">
        <w:rPr>
          <w:rFonts w:ascii="Arial" w:hAnsi="Arial" w:cs="Arial"/>
          <w:color w:val="000000"/>
          <w:sz w:val="20"/>
          <w:szCs w:val="20"/>
          <w:lang w:val="en-GB"/>
        </w:rPr>
        <w:t>,</w:t>
      </w:r>
      <w:r w:rsidRPr="0095491E">
        <w:rPr>
          <w:rFonts w:ascii="Arial" w:hAnsi="Arial" w:cs="Arial"/>
          <w:color w:val="000000"/>
          <w:sz w:val="20"/>
          <w:szCs w:val="20"/>
          <w:lang w:val="en-GB"/>
        </w:rPr>
        <w:t xml:space="preserve"> as to which parts of the quality system/products that are in compliance and which are not. The result of the audit is reported to you at the closing meeting,</w:t>
      </w:r>
      <w:r w:rsidR="009506FF">
        <w:rPr>
          <w:rFonts w:ascii="Arial" w:hAnsi="Arial" w:cs="Arial"/>
          <w:color w:val="000000"/>
          <w:sz w:val="20"/>
          <w:szCs w:val="20"/>
          <w:lang w:val="en-GB"/>
        </w:rPr>
        <w:t xml:space="preserve"> including</w:t>
      </w:r>
      <w:r w:rsidRPr="0095491E">
        <w:rPr>
          <w:rFonts w:ascii="Arial" w:hAnsi="Arial" w:cs="Arial"/>
          <w:color w:val="000000"/>
          <w:sz w:val="20"/>
          <w:szCs w:val="20"/>
          <w:lang w:val="en-GB"/>
        </w:rPr>
        <w:t xml:space="preserve"> </w:t>
      </w:r>
      <w:r w:rsidR="00692252">
        <w:rPr>
          <w:rFonts w:ascii="Arial" w:hAnsi="Arial" w:cs="Arial"/>
          <w:color w:val="000000"/>
          <w:sz w:val="20"/>
          <w:szCs w:val="20"/>
          <w:lang w:val="en-GB"/>
        </w:rPr>
        <w:t>any non</w:t>
      </w:r>
      <w:r w:rsidR="001B1DD0">
        <w:rPr>
          <w:rFonts w:ascii="Arial" w:hAnsi="Arial" w:cs="Arial"/>
          <w:color w:val="000000"/>
          <w:sz w:val="20"/>
          <w:szCs w:val="20"/>
          <w:lang w:val="en-GB"/>
        </w:rPr>
        <w:t>-</w:t>
      </w:r>
      <w:r w:rsidR="0095491E" w:rsidRPr="0095491E">
        <w:rPr>
          <w:rFonts w:ascii="Arial" w:hAnsi="Arial" w:cs="Arial"/>
          <w:color w:val="000000"/>
          <w:sz w:val="20"/>
          <w:szCs w:val="20"/>
          <w:lang w:val="en-GB"/>
        </w:rPr>
        <w:t>conformities</w:t>
      </w:r>
      <w:r w:rsidRPr="0095491E">
        <w:rPr>
          <w:rFonts w:ascii="Arial" w:hAnsi="Arial" w:cs="Arial"/>
          <w:color w:val="000000"/>
          <w:sz w:val="20"/>
          <w:szCs w:val="20"/>
          <w:lang w:val="en-GB"/>
        </w:rPr>
        <w:t>. A</w:t>
      </w:r>
      <w:r w:rsidR="0095491E" w:rsidRPr="0095491E">
        <w:rPr>
          <w:rFonts w:ascii="Arial" w:hAnsi="Arial" w:cs="Arial"/>
          <w:color w:val="000000"/>
          <w:sz w:val="20"/>
          <w:szCs w:val="20"/>
          <w:lang w:val="en-GB"/>
        </w:rPr>
        <w:t>n audit</w:t>
      </w:r>
      <w:r w:rsidRPr="0095491E">
        <w:rPr>
          <w:rFonts w:ascii="Arial" w:hAnsi="Arial" w:cs="Arial"/>
          <w:color w:val="000000"/>
          <w:sz w:val="20"/>
          <w:szCs w:val="20"/>
          <w:lang w:val="en-GB"/>
        </w:rPr>
        <w:t xml:space="preserve"> report summarizing </w:t>
      </w:r>
      <w:r w:rsidR="009506FF">
        <w:rPr>
          <w:rFonts w:ascii="Arial" w:hAnsi="Arial" w:cs="Arial"/>
          <w:color w:val="000000"/>
          <w:sz w:val="20"/>
          <w:szCs w:val="20"/>
          <w:lang w:val="en-GB"/>
        </w:rPr>
        <w:t xml:space="preserve">the audit </w:t>
      </w:r>
      <w:r w:rsidR="0095491E" w:rsidRPr="0095491E">
        <w:rPr>
          <w:rFonts w:ascii="Arial" w:hAnsi="Arial" w:cs="Arial"/>
          <w:color w:val="000000"/>
          <w:sz w:val="20"/>
          <w:szCs w:val="20"/>
          <w:lang w:val="en-GB"/>
        </w:rPr>
        <w:t>is sent</w:t>
      </w:r>
      <w:r w:rsidRPr="0095491E">
        <w:rPr>
          <w:rFonts w:ascii="Arial" w:hAnsi="Arial" w:cs="Arial"/>
          <w:color w:val="000000"/>
          <w:sz w:val="20"/>
          <w:szCs w:val="20"/>
          <w:lang w:val="en-GB"/>
        </w:rPr>
        <w:t xml:space="preserve"> to you </w:t>
      </w:r>
      <w:r w:rsidR="0030128B">
        <w:rPr>
          <w:rFonts w:ascii="Arial" w:hAnsi="Arial" w:cs="Arial"/>
          <w:color w:val="000000"/>
          <w:sz w:val="20"/>
          <w:szCs w:val="20"/>
          <w:lang w:val="en-GB"/>
        </w:rPr>
        <w:t>after</w:t>
      </w:r>
      <w:r w:rsidRPr="0095491E">
        <w:rPr>
          <w:rFonts w:ascii="Arial" w:hAnsi="Arial" w:cs="Arial"/>
          <w:color w:val="000000"/>
          <w:sz w:val="20"/>
          <w:szCs w:val="20"/>
          <w:lang w:val="en-GB"/>
        </w:rPr>
        <w:t xml:space="preserve"> the audit</w:t>
      </w:r>
      <w:r w:rsidR="00994D35" w:rsidRPr="0095491E">
        <w:rPr>
          <w:rFonts w:ascii="Arial" w:hAnsi="Arial" w:cs="Arial"/>
          <w:color w:val="000000"/>
          <w:sz w:val="20"/>
          <w:szCs w:val="20"/>
          <w:lang w:val="en-GB"/>
        </w:rPr>
        <w:t>.</w:t>
      </w:r>
    </w:p>
    <w:p w:rsidR="00994D35" w:rsidRDefault="00935DA3" w:rsidP="001E043E">
      <w:pPr>
        <w:ind w:left="540"/>
        <w:jc w:val="both"/>
        <w:rPr>
          <w:rFonts w:ascii="Arial" w:hAnsi="Arial" w:cs="Arial"/>
          <w:color w:val="000000"/>
          <w:sz w:val="20"/>
          <w:szCs w:val="20"/>
          <w:lang w:val="en-GB"/>
        </w:rPr>
      </w:pPr>
      <w:r w:rsidRPr="0095491E">
        <w:rPr>
          <w:rFonts w:ascii="Arial" w:hAnsi="Arial" w:cs="Arial"/>
          <w:color w:val="000000"/>
          <w:sz w:val="20"/>
          <w:szCs w:val="20"/>
          <w:lang w:val="en-GB"/>
        </w:rPr>
        <w:t>Non</w:t>
      </w:r>
      <w:r w:rsidR="001B1DD0">
        <w:rPr>
          <w:rFonts w:ascii="Arial" w:hAnsi="Arial" w:cs="Arial"/>
          <w:color w:val="000000"/>
          <w:sz w:val="20"/>
          <w:szCs w:val="20"/>
          <w:lang w:val="en-GB"/>
        </w:rPr>
        <w:t>-</w:t>
      </w:r>
      <w:r w:rsidRPr="0095491E">
        <w:rPr>
          <w:rFonts w:ascii="Arial" w:hAnsi="Arial" w:cs="Arial"/>
          <w:color w:val="000000"/>
          <w:sz w:val="20"/>
          <w:szCs w:val="20"/>
          <w:lang w:val="en-GB"/>
        </w:rPr>
        <w:t>conformities represent areas which must be addressed by you to ensure compliance</w:t>
      </w:r>
      <w:r w:rsidR="00E70BAD" w:rsidRPr="0095491E">
        <w:rPr>
          <w:rFonts w:ascii="Arial" w:hAnsi="Arial" w:cs="Arial"/>
          <w:color w:val="000000"/>
          <w:sz w:val="20"/>
          <w:szCs w:val="20"/>
          <w:lang w:val="en-GB"/>
        </w:rPr>
        <w:t>. Evidence that you are in compliance must be documented</w:t>
      </w:r>
      <w:r w:rsidR="0095491E" w:rsidRPr="0095491E">
        <w:rPr>
          <w:rFonts w:ascii="Arial" w:hAnsi="Arial" w:cs="Arial"/>
          <w:color w:val="000000"/>
          <w:sz w:val="20"/>
          <w:szCs w:val="20"/>
          <w:lang w:val="en-GB"/>
        </w:rPr>
        <w:t>, submitted to</w:t>
      </w:r>
      <w:r w:rsidR="0095491E">
        <w:rPr>
          <w:rFonts w:ascii="Arial" w:hAnsi="Arial" w:cs="Arial"/>
          <w:color w:val="000000"/>
          <w:sz w:val="20"/>
          <w:szCs w:val="20"/>
          <w:lang w:val="en-GB"/>
        </w:rPr>
        <w:t xml:space="preserve"> and accepted </w:t>
      </w:r>
      <w:r w:rsidR="00701E04">
        <w:rPr>
          <w:rFonts w:ascii="Arial" w:hAnsi="Arial" w:cs="Arial"/>
          <w:color w:val="000000"/>
          <w:sz w:val="20"/>
          <w:szCs w:val="20"/>
          <w:lang w:val="en-GB"/>
        </w:rPr>
        <w:t>by our</w:t>
      </w:r>
      <w:r w:rsidR="0095491E">
        <w:rPr>
          <w:rFonts w:ascii="Arial" w:hAnsi="Arial" w:cs="Arial"/>
          <w:color w:val="000000"/>
          <w:sz w:val="20"/>
          <w:szCs w:val="20"/>
          <w:lang w:val="en-GB"/>
        </w:rPr>
        <w:t xml:space="preserve"> auditor</w:t>
      </w:r>
      <w:r w:rsidR="009506FF">
        <w:rPr>
          <w:rFonts w:ascii="Arial" w:hAnsi="Arial" w:cs="Arial"/>
          <w:color w:val="000000"/>
          <w:sz w:val="20"/>
          <w:szCs w:val="20"/>
          <w:lang w:val="en-GB"/>
        </w:rPr>
        <w:t xml:space="preserve">.  </w:t>
      </w:r>
      <w:r w:rsidR="0030128B">
        <w:rPr>
          <w:rFonts w:ascii="Arial" w:hAnsi="Arial" w:cs="Arial"/>
          <w:color w:val="000000"/>
          <w:sz w:val="20"/>
          <w:szCs w:val="20"/>
          <w:lang w:val="en-GB"/>
        </w:rPr>
        <w:t xml:space="preserve">If some of the issued non-conformities are </w:t>
      </w:r>
      <w:r w:rsidR="001E043E">
        <w:rPr>
          <w:rFonts w:ascii="Arial" w:hAnsi="Arial" w:cs="Arial"/>
          <w:color w:val="000000"/>
          <w:sz w:val="20"/>
          <w:szCs w:val="20"/>
          <w:lang w:val="en-GB"/>
        </w:rPr>
        <w:t>serious</w:t>
      </w:r>
      <w:r w:rsidR="0030128B">
        <w:rPr>
          <w:rFonts w:ascii="Arial" w:hAnsi="Arial" w:cs="Arial"/>
          <w:color w:val="000000"/>
          <w:sz w:val="20"/>
          <w:szCs w:val="20"/>
          <w:lang w:val="en-GB"/>
        </w:rPr>
        <w:t xml:space="preserve"> or many non-conformities have been </w:t>
      </w:r>
      <w:r w:rsidR="00701E04">
        <w:rPr>
          <w:rFonts w:ascii="Arial" w:hAnsi="Arial" w:cs="Arial"/>
          <w:color w:val="000000"/>
          <w:sz w:val="20"/>
          <w:szCs w:val="20"/>
          <w:lang w:val="en-GB"/>
        </w:rPr>
        <w:t>issued,</w:t>
      </w:r>
      <w:r w:rsidR="0030128B">
        <w:rPr>
          <w:rFonts w:ascii="Arial" w:hAnsi="Arial" w:cs="Arial"/>
          <w:color w:val="000000"/>
          <w:sz w:val="20"/>
          <w:szCs w:val="20"/>
          <w:lang w:val="en-GB"/>
        </w:rPr>
        <w:t xml:space="preserve"> </w:t>
      </w:r>
      <w:r w:rsidR="0095491E" w:rsidRPr="0095491E">
        <w:rPr>
          <w:rFonts w:ascii="Arial" w:hAnsi="Arial" w:cs="Arial"/>
          <w:color w:val="000000"/>
          <w:sz w:val="20"/>
          <w:szCs w:val="20"/>
          <w:lang w:val="en-GB"/>
        </w:rPr>
        <w:t xml:space="preserve">we </w:t>
      </w:r>
      <w:r w:rsidR="0030128B">
        <w:rPr>
          <w:rFonts w:ascii="Arial" w:hAnsi="Arial" w:cs="Arial"/>
          <w:color w:val="000000"/>
          <w:sz w:val="20"/>
          <w:szCs w:val="20"/>
          <w:lang w:val="en-GB"/>
        </w:rPr>
        <w:t xml:space="preserve">reserve the right to carry out an </w:t>
      </w:r>
      <w:r w:rsidR="00701E04">
        <w:rPr>
          <w:rFonts w:ascii="Arial" w:hAnsi="Arial" w:cs="Arial"/>
          <w:color w:val="000000"/>
          <w:sz w:val="20"/>
          <w:szCs w:val="20"/>
          <w:lang w:val="en-GB"/>
        </w:rPr>
        <w:t>on-site</w:t>
      </w:r>
      <w:r w:rsidR="0030128B">
        <w:rPr>
          <w:rFonts w:ascii="Arial" w:hAnsi="Arial" w:cs="Arial"/>
          <w:color w:val="000000"/>
          <w:sz w:val="20"/>
          <w:szCs w:val="20"/>
          <w:lang w:val="en-GB"/>
        </w:rPr>
        <w:t xml:space="preserve"> follow-up of the closing </w:t>
      </w:r>
      <w:r w:rsidR="00E2352E" w:rsidRPr="0095491E">
        <w:rPr>
          <w:rFonts w:ascii="Arial" w:hAnsi="Arial" w:cs="Arial"/>
          <w:color w:val="000000"/>
          <w:sz w:val="20"/>
          <w:szCs w:val="20"/>
          <w:lang w:val="en-GB"/>
        </w:rPr>
        <w:t>of the nonconformities</w:t>
      </w:r>
      <w:r w:rsidR="001E043E">
        <w:rPr>
          <w:rFonts w:ascii="Arial" w:hAnsi="Arial" w:cs="Arial"/>
          <w:color w:val="000000"/>
          <w:sz w:val="20"/>
          <w:szCs w:val="20"/>
          <w:lang w:val="en-GB"/>
        </w:rPr>
        <w:t>.</w:t>
      </w:r>
    </w:p>
    <w:p w:rsidR="00D15236" w:rsidRPr="0095491E" w:rsidRDefault="00D15236" w:rsidP="00595246">
      <w:pPr>
        <w:ind w:left="1844"/>
        <w:jc w:val="both"/>
        <w:rPr>
          <w:rFonts w:ascii="Arial" w:hAnsi="Arial" w:cs="Arial"/>
          <w:color w:val="000000"/>
          <w:sz w:val="20"/>
          <w:szCs w:val="20"/>
          <w:lang w:val="en-GB"/>
        </w:rPr>
      </w:pPr>
    </w:p>
    <w:p w:rsidR="002E2874" w:rsidRDefault="0095491E" w:rsidP="001E043E">
      <w:pPr>
        <w:ind w:left="540"/>
        <w:jc w:val="both"/>
        <w:rPr>
          <w:rFonts w:ascii="Arial" w:hAnsi="Arial" w:cs="Arial"/>
          <w:color w:val="000000"/>
          <w:sz w:val="20"/>
          <w:szCs w:val="20"/>
          <w:lang w:val="en-GB"/>
        </w:rPr>
      </w:pPr>
      <w:r w:rsidRPr="0095491E">
        <w:rPr>
          <w:rFonts w:ascii="Arial" w:hAnsi="Arial" w:cs="Arial"/>
          <w:color w:val="000000"/>
          <w:sz w:val="20"/>
          <w:szCs w:val="20"/>
          <w:lang w:val="en-GB"/>
        </w:rPr>
        <w:t>After</w:t>
      </w:r>
      <w:r w:rsidR="00935DA3" w:rsidRPr="0095491E">
        <w:rPr>
          <w:rFonts w:ascii="Arial" w:hAnsi="Arial" w:cs="Arial"/>
          <w:color w:val="000000"/>
          <w:sz w:val="20"/>
          <w:szCs w:val="20"/>
          <w:lang w:val="en-GB"/>
        </w:rPr>
        <w:t xml:space="preserve"> the audit and the clos</w:t>
      </w:r>
      <w:r w:rsidR="001E043E">
        <w:rPr>
          <w:rFonts w:ascii="Arial" w:hAnsi="Arial" w:cs="Arial"/>
          <w:color w:val="000000"/>
          <w:sz w:val="20"/>
          <w:szCs w:val="20"/>
          <w:lang w:val="en-GB"/>
        </w:rPr>
        <w:t xml:space="preserve">ing </w:t>
      </w:r>
      <w:r w:rsidR="00935DA3" w:rsidRPr="0095491E">
        <w:rPr>
          <w:rFonts w:ascii="Arial" w:hAnsi="Arial" w:cs="Arial"/>
          <w:color w:val="000000"/>
          <w:sz w:val="20"/>
          <w:szCs w:val="20"/>
          <w:lang w:val="en-GB"/>
        </w:rPr>
        <w:t>of the nonconformities, should any have been ide</w:t>
      </w:r>
      <w:r w:rsidRPr="0095491E">
        <w:rPr>
          <w:rFonts w:ascii="Arial" w:hAnsi="Arial" w:cs="Arial"/>
          <w:color w:val="000000"/>
          <w:sz w:val="20"/>
          <w:szCs w:val="20"/>
          <w:lang w:val="en-GB"/>
        </w:rPr>
        <w:t xml:space="preserve">ntified, a </w:t>
      </w:r>
      <w:r w:rsidR="009506FF">
        <w:rPr>
          <w:rFonts w:ascii="Arial" w:hAnsi="Arial" w:cs="Arial"/>
          <w:color w:val="000000"/>
          <w:sz w:val="20"/>
          <w:szCs w:val="20"/>
          <w:lang w:val="en-GB"/>
        </w:rPr>
        <w:t>final review of the audit documentation is made (“</w:t>
      </w:r>
      <w:r w:rsidR="00702A4D">
        <w:rPr>
          <w:rFonts w:ascii="Arial" w:hAnsi="Arial" w:cs="Arial"/>
          <w:color w:val="000000"/>
          <w:sz w:val="20"/>
          <w:szCs w:val="20"/>
          <w:lang w:val="en-GB"/>
        </w:rPr>
        <w:t>verification</w:t>
      </w:r>
      <w:r w:rsidR="009506FF">
        <w:rPr>
          <w:rFonts w:ascii="Arial" w:hAnsi="Arial" w:cs="Arial"/>
          <w:color w:val="000000"/>
          <w:sz w:val="20"/>
          <w:szCs w:val="20"/>
          <w:lang w:val="en-GB"/>
        </w:rPr>
        <w:t>”)</w:t>
      </w:r>
      <w:r w:rsidR="00935DA3" w:rsidRPr="0095491E">
        <w:rPr>
          <w:rFonts w:ascii="Arial" w:hAnsi="Arial" w:cs="Arial"/>
          <w:color w:val="000000"/>
          <w:sz w:val="20"/>
          <w:szCs w:val="20"/>
          <w:lang w:val="en-GB"/>
        </w:rPr>
        <w:t xml:space="preserve">. </w:t>
      </w:r>
      <w:r w:rsidRPr="0095491E">
        <w:rPr>
          <w:rFonts w:ascii="Arial" w:hAnsi="Arial" w:cs="Arial"/>
          <w:color w:val="000000"/>
          <w:sz w:val="20"/>
          <w:szCs w:val="20"/>
          <w:lang w:val="en-GB"/>
        </w:rPr>
        <w:t>After this verification has taken place your certificate is issued and sent</w:t>
      </w:r>
      <w:r w:rsidR="00935DA3" w:rsidRPr="0095491E">
        <w:rPr>
          <w:rFonts w:ascii="Arial" w:hAnsi="Arial" w:cs="Arial"/>
          <w:color w:val="000000"/>
          <w:sz w:val="20"/>
          <w:szCs w:val="20"/>
          <w:lang w:val="en-GB"/>
        </w:rPr>
        <w:t xml:space="preserve"> to you.</w:t>
      </w:r>
    </w:p>
    <w:p w:rsidR="002E2874" w:rsidRDefault="002E2874" w:rsidP="002E2874">
      <w:pPr>
        <w:ind w:left="540"/>
        <w:jc w:val="both"/>
        <w:rPr>
          <w:rFonts w:ascii="Arial" w:hAnsi="Arial" w:cs="Arial"/>
          <w:color w:val="000000"/>
          <w:sz w:val="20"/>
          <w:szCs w:val="20"/>
          <w:lang w:val="en-GB"/>
        </w:rPr>
      </w:pPr>
    </w:p>
    <w:p w:rsidR="002E2874" w:rsidRDefault="002E2874" w:rsidP="002E2874">
      <w:pPr>
        <w:ind w:left="540"/>
        <w:jc w:val="both"/>
        <w:rPr>
          <w:rFonts w:asciiTheme="minorBidi" w:hAnsiTheme="minorBidi" w:cstheme="minorBidi"/>
          <w:b/>
          <w:bCs/>
          <w:i/>
          <w:color w:val="000000"/>
          <w:sz w:val="20"/>
          <w:szCs w:val="20"/>
          <w:lang w:val="en-GB"/>
        </w:rPr>
      </w:pPr>
    </w:p>
    <w:p w:rsidR="0033456A" w:rsidRPr="0033456A" w:rsidRDefault="00D5295A" w:rsidP="0033456A">
      <w:pPr>
        <w:pStyle w:val="Heading3"/>
        <w:spacing w:before="0"/>
        <w:ind w:firstLine="540"/>
        <w:jc w:val="both"/>
        <w:rPr>
          <w:i/>
          <w:color w:val="000000"/>
          <w:sz w:val="20"/>
          <w:szCs w:val="20"/>
          <w:lang w:val="en-GB"/>
        </w:rPr>
      </w:pPr>
      <w:r w:rsidRPr="0033456A">
        <w:rPr>
          <w:i/>
          <w:color w:val="000000"/>
          <w:sz w:val="20"/>
          <w:szCs w:val="20"/>
          <w:lang w:val="en-GB"/>
        </w:rPr>
        <w:t>Surveillance audits</w:t>
      </w:r>
    </w:p>
    <w:p w:rsidR="00E2352E" w:rsidRPr="002E2874" w:rsidRDefault="00E2352E" w:rsidP="00556B09">
      <w:pPr>
        <w:ind w:left="540"/>
        <w:jc w:val="both"/>
        <w:rPr>
          <w:rFonts w:asciiTheme="minorBidi" w:hAnsiTheme="minorBidi" w:cstheme="minorBidi"/>
          <w:b/>
          <w:bCs/>
          <w:i/>
          <w:color w:val="000000"/>
          <w:sz w:val="20"/>
          <w:szCs w:val="20"/>
          <w:lang w:val="en-GB"/>
        </w:rPr>
      </w:pPr>
      <w:r w:rsidRPr="00304945">
        <w:rPr>
          <w:rFonts w:ascii="Arial" w:hAnsi="Arial" w:cs="Arial"/>
          <w:color w:val="000000"/>
          <w:sz w:val="20"/>
          <w:szCs w:val="20"/>
          <w:lang w:val="en-GB"/>
        </w:rPr>
        <w:t xml:space="preserve">In order for you to maintain </w:t>
      </w:r>
      <w:r w:rsidR="00D5295A" w:rsidRPr="00304945">
        <w:rPr>
          <w:rFonts w:ascii="Arial" w:hAnsi="Arial" w:cs="Arial"/>
          <w:color w:val="000000"/>
          <w:sz w:val="20"/>
          <w:szCs w:val="20"/>
          <w:lang w:val="en-GB"/>
        </w:rPr>
        <w:t>your certification</w:t>
      </w:r>
      <w:r w:rsidRPr="00304945">
        <w:rPr>
          <w:rFonts w:ascii="Arial" w:hAnsi="Arial" w:cs="Arial"/>
          <w:color w:val="000000"/>
          <w:sz w:val="20"/>
          <w:szCs w:val="20"/>
          <w:lang w:val="en-GB"/>
        </w:rPr>
        <w:t xml:space="preserve">, </w:t>
      </w:r>
      <w:r w:rsidR="001B1DD0" w:rsidRPr="00A024AA">
        <w:rPr>
          <w:rFonts w:ascii="Arial" w:hAnsi="Arial" w:cs="Arial"/>
          <w:color w:val="000000"/>
          <w:sz w:val="20"/>
          <w:szCs w:val="20"/>
          <w:lang w:val="en-GB"/>
        </w:rPr>
        <w:t>Presafe</w:t>
      </w:r>
      <w:r w:rsidR="00E01381" w:rsidRPr="00A024AA">
        <w:rPr>
          <w:rFonts w:ascii="Arial" w:hAnsi="Arial" w:cs="Arial"/>
          <w:color w:val="000000"/>
          <w:sz w:val="20"/>
          <w:szCs w:val="20"/>
          <w:lang w:val="en-GB"/>
        </w:rPr>
        <w:t xml:space="preserve"> Denmark A/S </w:t>
      </w:r>
      <w:r w:rsidR="00D5295A" w:rsidRPr="00304945">
        <w:rPr>
          <w:rFonts w:ascii="Arial" w:hAnsi="Arial" w:cs="Arial"/>
          <w:color w:val="000000"/>
          <w:sz w:val="20"/>
          <w:szCs w:val="20"/>
          <w:lang w:val="en-GB"/>
        </w:rPr>
        <w:t>has to verify your</w:t>
      </w:r>
      <w:r w:rsidRPr="00304945">
        <w:rPr>
          <w:rFonts w:ascii="Arial" w:hAnsi="Arial" w:cs="Arial"/>
          <w:color w:val="000000"/>
          <w:sz w:val="20"/>
          <w:szCs w:val="20"/>
          <w:lang w:val="en-GB"/>
        </w:rPr>
        <w:t xml:space="preserve"> </w:t>
      </w:r>
      <w:r w:rsidR="00304945" w:rsidRPr="00304945">
        <w:rPr>
          <w:rFonts w:ascii="Arial" w:hAnsi="Arial" w:cs="Arial"/>
          <w:color w:val="000000"/>
          <w:sz w:val="20"/>
          <w:szCs w:val="20"/>
          <w:lang w:val="en-GB"/>
        </w:rPr>
        <w:t xml:space="preserve">company’s </w:t>
      </w:r>
      <w:r w:rsidRPr="00304945">
        <w:rPr>
          <w:rFonts w:ascii="Arial" w:hAnsi="Arial" w:cs="Arial"/>
          <w:color w:val="000000"/>
          <w:sz w:val="20"/>
          <w:szCs w:val="20"/>
          <w:lang w:val="en-GB"/>
        </w:rPr>
        <w:t xml:space="preserve">continued compliance </w:t>
      </w:r>
      <w:r w:rsidR="00304945" w:rsidRPr="00304945">
        <w:rPr>
          <w:rFonts w:ascii="Arial" w:hAnsi="Arial" w:cs="Arial"/>
          <w:color w:val="000000"/>
          <w:sz w:val="20"/>
          <w:szCs w:val="20"/>
          <w:lang w:val="en-GB"/>
        </w:rPr>
        <w:t>with the requirements. This</w:t>
      </w:r>
      <w:r w:rsidRPr="00304945">
        <w:rPr>
          <w:rFonts w:ascii="Arial" w:hAnsi="Arial" w:cs="Arial"/>
          <w:color w:val="000000"/>
          <w:sz w:val="20"/>
          <w:szCs w:val="20"/>
          <w:lang w:val="en-GB"/>
        </w:rPr>
        <w:t xml:space="preserve"> verification </w:t>
      </w:r>
      <w:r w:rsidR="00304945" w:rsidRPr="00304945">
        <w:rPr>
          <w:rFonts w:ascii="Arial" w:hAnsi="Arial" w:cs="Arial"/>
          <w:color w:val="000000"/>
          <w:sz w:val="20"/>
          <w:szCs w:val="20"/>
          <w:lang w:val="en-GB"/>
        </w:rPr>
        <w:t xml:space="preserve">is usually carried out </w:t>
      </w:r>
      <w:r w:rsidRPr="00304945">
        <w:rPr>
          <w:rFonts w:ascii="Arial" w:hAnsi="Arial" w:cs="Arial"/>
          <w:color w:val="000000"/>
          <w:sz w:val="20"/>
          <w:szCs w:val="20"/>
          <w:lang w:val="en-GB"/>
        </w:rPr>
        <w:t>annually</w:t>
      </w:r>
      <w:r w:rsidR="00C348A1" w:rsidRPr="00304945">
        <w:rPr>
          <w:rFonts w:ascii="Arial" w:hAnsi="Arial" w:cs="Arial"/>
          <w:color w:val="000000"/>
          <w:sz w:val="20"/>
          <w:szCs w:val="20"/>
          <w:lang w:val="en-GB"/>
        </w:rPr>
        <w:t xml:space="preserve"> for </w:t>
      </w:r>
      <w:r w:rsidR="0068157F">
        <w:rPr>
          <w:rFonts w:ascii="Arial" w:hAnsi="Arial" w:cs="Arial"/>
          <w:color w:val="000000"/>
          <w:sz w:val="20"/>
          <w:szCs w:val="20"/>
          <w:lang w:val="en-GB"/>
        </w:rPr>
        <w:t xml:space="preserve">2 </w:t>
      </w:r>
      <w:r w:rsidR="00556B09">
        <w:rPr>
          <w:rFonts w:ascii="Arial" w:hAnsi="Arial" w:cs="Arial"/>
          <w:color w:val="000000"/>
          <w:sz w:val="20"/>
          <w:szCs w:val="20"/>
          <w:lang w:val="en-GB"/>
        </w:rPr>
        <w:t>y</w:t>
      </w:r>
      <w:r w:rsidR="00C348A1" w:rsidRPr="00304945">
        <w:rPr>
          <w:rFonts w:ascii="Arial" w:hAnsi="Arial" w:cs="Arial"/>
          <w:color w:val="000000"/>
          <w:sz w:val="20"/>
          <w:szCs w:val="20"/>
          <w:lang w:val="en-GB"/>
        </w:rPr>
        <w:t>ears</w:t>
      </w:r>
      <w:r w:rsidRPr="00304945">
        <w:rPr>
          <w:rFonts w:ascii="Arial" w:hAnsi="Arial" w:cs="Arial"/>
          <w:color w:val="000000"/>
          <w:sz w:val="20"/>
          <w:szCs w:val="20"/>
          <w:lang w:val="en-GB"/>
        </w:rPr>
        <w:t xml:space="preserve">, in </w:t>
      </w:r>
      <w:r w:rsidR="00304945" w:rsidRPr="00304945">
        <w:rPr>
          <w:rFonts w:ascii="Arial" w:hAnsi="Arial" w:cs="Arial"/>
          <w:color w:val="000000"/>
          <w:sz w:val="20"/>
          <w:szCs w:val="20"/>
          <w:lang w:val="en-GB"/>
        </w:rPr>
        <w:t xml:space="preserve">the </w:t>
      </w:r>
      <w:r w:rsidRPr="00304945">
        <w:rPr>
          <w:rFonts w:ascii="Arial" w:hAnsi="Arial" w:cs="Arial"/>
          <w:color w:val="000000"/>
          <w:sz w:val="20"/>
          <w:szCs w:val="20"/>
          <w:lang w:val="en-GB"/>
        </w:rPr>
        <w:t>form of surveillance audit</w:t>
      </w:r>
      <w:r w:rsidR="00C348A1" w:rsidRPr="00304945">
        <w:rPr>
          <w:rFonts w:ascii="Arial" w:hAnsi="Arial" w:cs="Arial"/>
          <w:color w:val="000000"/>
          <w:sz w:val="20"/>
          <w:szCs w:val="20"/>
          <w:lang w:val="en-GB"/>
        </w:rPr>
        <w:t>s</w:t>
      </w:r>
      <w:r w:rsidRPr="00304945">
        <w:rPr>
          <w:rFonts w:ascii="Arial" w:hAnsi="Arial" w:cs="Arial"/>
          <w:color w:val="000000"/>
          <w:sz w:val="20"/>
          <w:szCs w:val="20"/>
          <w:lang w:val="en-GB"/>
        </w:rPr>
        <w:t>.</w:t>
      </w:r>
    </w:p>
    <w:p w:rsidR="00D15236" w:rsidRPr="00304945" w:rsidRDefault="00D15236" w:rsidP="00A024AA">
      <w:pPr>
        <w:ind w:left="540"/>
        <w:jc w:val="both"/>
        <w:rPr>
          <w:rFonts w:ascii="Arial" w:hAnsi="Arial" w:cs="Arial"/>
          <w:color w:val="000000"/>
          <w:sz w:val="20"/>
          <w:szCs w:val="20"/>
          <w:lang w:val="en-GB"/>
        </w:rPr>
      </w:pPr>
    </w:p>
    <w:p w:rsidR="00C348A1" w:rsidRDefault="00E2352E" w:rsidP="00A024AA">
      <w:pPr>
        <w:ind w:left="540"/>
        <w:jc w:val="both"/>
        <w:rPr>
          <w:rFonts w:ascii="Arial" w:hAnsi="Arial" w:cs="Arial"/>
          <w:color w:val="000000"/>
          <w:sz w:val="20"/>
          <w:szCs w:val="20"/>
          <w:lang w:val="en-GB"/>
        </w:rPr>
      </w:pPr>
      <w:r w:rsidRPr="00304945">
        <w:rPr>
          <w:rFonts w:ascii="Arial" w:hAnsi="Arial" w:cs="Arial"/>
          <w:color w:val="000000"/>
          <w:sz w:val="20"/>
          <w:szCs w:val="20"/>
          <w:lang w:val="en-GB"/>
        </w:rPr>
        <w:t>Surveillance audit</w:t>
      </w:r>
      <w:r w:rsidR="00304945" w:rsidRPr="00304945">
        <w:rPr>
          <w:rFonts w:ascii="Arial" w:hAnsi="Arial" w:cs="Arial"/>
          <w:color w:val="000000"/>
          <w:sz w:val="20"/>
          <w:szCs w:val="20"/>
          <w:lang w:val="en-GB"/>
        </w:rPr>
        <w:t>s</w:t>
      </w:r>
      <w:r w:rsidRPr="00304945">
        <w:rPr>
          <w:rFonts w:ascii="Arial" w:hAnsi="Arial" w:cs="Arial"/>
          <w:color w:val="000000"/>
          <w:sz w:val="20"/>
          <w:szCs w:val="20"/>
          <w:lang w:val="en-GB"/>
        </w:rPr>
        <w:t xml:space="preserve"> are conducted acc</w:t>
      </w:r>
      <w:r w:rsidR="00304945">
        <w:rPr>
          <w:rFonts w:ascii="Arial" w:hAnsi="Arial" w:cs="Arial"/>
          <w:color w:val="000000"/>
          <w:sz w:val="20"/>
          <w:szCs w:val="20"/>
          <w:lang w:val="en-GB"/>
        </w:rPr>
        <w:t>ording to the audit program sent</w:t>
      </w:r>
      <w:r w:rsidRPr="00304945">
        <w:rPr>
          <w:rFonts w:ascii="Arial" w:hAnsi="Arial" w:cs="Arial"/>
          <w:color w:val="000000"/>
          <w:sz w:val="20"/>
          <w:szCs w:val="20"/>
          <w:lang w:val="en-GB"/>
        </w:rPr>
        <w:t xml:space="preserve"> to you prior to the audit, and the audit typically covers certain areas of the quality system </w:t>
      </w:r>
      <w:r w:rsidR="00C348A1" w:rsidRPr="00304945">
        <w:rPr>
          <w:rFonts w:ascii="Arial" w:hAnsi="Arial" w:cs="Arial"/>
          <w:color w:val="000000"/>
          <w:sz w:val="20"/>
          <w:szCs w:val="20"/>
          <w:lang w:val="en-GB"/>
        </w:rPr>
        <w:t>and/</w:t>
      </w:r>
      <w:r w:rsidR="00304945">
        <w:rPr>
          <w:rFonts w:ascii="Arial" w:hAnsi="Arial" w:cs="Arial"/>
          <w:color w:val="000000"/>
          <w:sz w:val="20"/>
          <w:szCs w:val="20"/>
          <w:lang w:val="en-GB"/>
        </w:rPr>
        <w:t>or your</w:t>
      </w:r>
      <w:r w:rsidRPr="00304945">
        <w:rPr>
          <w:rFonts w:ascii="Arial" w:hAnsi="Arial" w:cs="Arial"/>
          <w:color w:val="000000"/>
          <w:sz w:val="20"/>
          <w:szCs w:val="20"/>
          <w:lang w:val="en-GB"/>
        </w:rPr>
        <w:t xml:space="preserve"> products.</w:t>
      </w:r>
      <w:r w:rsidR="00242E80" w:rsidRPr="00304945">
        <w:rPr>
          <w:rFonts w:ascii="Arial" w:hAnsi="Arial" w:cs="Arial"/>
          <w:color w:val="000000"/>
          <w:sz w:val="20"/>
          <w:szCs w:val="20"/>
          <w:lang w:val="en-GB"/>
        </w:rPr>
        <w:t xml:space="preserve"> </w:t>
      </w:r>
      <w:r w:rsidR="00304945" w:rsidRPr="00304945">
        <w:rPr>
          <w:rFonts w:ascii="Arial" w:hAnsi="Arial" w:cs="Arial"/>
          <w:color w:val="000000"/>
          <w:sz w:val="20"/>
          <w:szCs w:val="20"/>
          <w:lang w:val="en-GB"/>
        </w:rPr>
        <w:t>Please note that t</w:t>
      </w:r>
      <w:r w:rsidR="00242E80" w:rsidRPr="00304945">
        <w:rPr>
          <w:rFonts w:ascii="Arial" w:hAnsi="Arial" w:cs="Arial"/>
          <w:color w:val="000000"/>
          <w:sz w:val="20"/>
          <w:szCs w:val="20"/>
          <w:lang w:val="en-GB"/>
        </w:rPr>
        <w:t>he duration of a surveillance audit is shorter than the certification audit.</w:t>
      </w:r>
    </w:p>
    <w:p w:rsidR="00D15236" w:rsidRPr="00304945" w:rsidRDefault="00D15236" w:rsidP="00A024AA">
      <w:pPr>
        <w:ind w:left="540"/>
        <w:jc w:val="both"/>
        <w:rPr>
          <w:rFonts w:ascii="Arial" w:hAnsi="Arial" w:cs="Arial"/>
          <w:color w:val="000000"/>
          <w:sz w:val="20"/>
          <w:szCs w:val="20"/>
          <w:lang w:val="en-GB"/>
        </w:rPr>
      </w:pPr>
    </w:p>
    <w:p w:rsidR="00E2352E" w:rsidRPr="00304945" w:rsidRDefault="00304945" w:rsidP="00A024AA">
      <w:pPr>
        <w:ind w:left="540"/>
        <w:jc w:val="both"/>
        <w:rPr>
          <w:rFonts w:ascii="Arial" w:hAnsi="Arial" w:cs="Arial"/>
          <w:color w:val="000000"/>
          <w:sz w:val="20"/>
          <w:szCs w:val="20"/>
          <w:lang w:val="en-GB"/>
        </w:rPr>
      </w:pPr>
      <w:r w:rsidRPr="00304945">
        <w:rPr>
          <w:rFonts w:ascii="Arial" w:hAnsi="Arial" w:cs="Arial"/>
          <w:color w:val="000000"/>
          <w:sz w:val="20"/>
          <w:szCs w:val="20"/>
          <w:lang w:val="en-GB"/>
        </w:rPr>
        <w:t>As with the</w:t>
      </w:r>
      <w:r w:rsidR="00E2352E" w:rsidRPr="00304945">
        <w:rPr>
          <w:rFonts w:ascii="Arial" w:hAnsi="Arial" w:cs="Arial"/>
          <w:color w:val="000000"/>
          <w:sz w:val="20"/>
          <w:szCs w:val="20"/>
          <w:lang w:val="en-GB"/>
        </w:rPr>
        <w:t xml:space="preserve"> certif</w:t>
      </w:r>
      <w:r w:rsidRPr="00304945">
        <w:rPr>
          <w:rFonts w:ascii="Arial" w:hAnsi="Arial" w:cs="Arial"/>
          <w:color w:val="000000"/>
          <w:sz w:val="20"/>
          <w:szCs w:val="20"/>
          <w:lang w:val="en-GB"/>
        </w:rPr>
        <w:t>ication audit, the result of your</w:t>
      </w:r>
      <w:r w:rsidR="00E2352E" w:rsidRPr="00304945">
        <w:rPr>
          <w:rFonts w:ascii="Arial" w:hAnsi="Arial" w:cs="Arial"/>
          <w:color w:val="000000"/>
          <w:sz w:val="20"/>
          <w:szCs w:val="20"/>
          <w:lang w:val="en-GB"/>
        </w:rPr>
        <w:t xml:space="preserve"> audit</w:t>
      </w:r>
      <w:r w:rsidR="00C348A1" w:rsidRPr="00304945">
        <w:rPr>
          <w:rFonts w:ascii="Arial" w:hAnsi="Arial" w:cs="Arial"/>
          <w:color w:val="000000"/>
          <w:sz w:val="20"/>
          <w:szCs w:val="20"/>
          <w:lang w:val="en-GB"/>
        </w:rPr>
        <w:t xml:space="preserve"> (incl</w:t>
      </w:r>
      <w:r w:rsidR="0071749E" w:rsidRPr="00304945">
        <w:rPr>
          <w:rFonts w:ascii="Arial" w:hAnsi="Arial" w:cs="Arial"/>
          <w:color w:val="000000"/>
          <w:sz w:val="20"/>
          <w:szCs w:val="20"/>
          <w:lang w:val="en-GB"/>
        </w:rPr>
        <w:t>.</w:t>
      </w:r>
      <w:r w:rsidR="00C348A1" w:rsidRPr="00304945">
        <w:rPr>
          <w:rFonts w:ascii="Arial" w:hAnsi="Arial" w:cs="Arial"/>
          <w:color w:val="000000"/>
          <w:sz w:val="20"/>
          <w:szCs w:val="20"/>
          <w:lang w:val="en-GB"/>
        </w:rPr>
        <w:t xml:space="preserve"> non</w:t>
      </w:r>
      <w:r w:rsidR="001B1DD0">
        <w:rPr>
          <w:rFonts w:ascii="Arial" w:hAnsi="Arial" w:cs="Arial"/>
          <w:color w:val="000000"/>
          <w:sz w:val="20"/>
          <w:szCs w:val="20"/>
          <w:lang w:val="en-GB"/>
        </w:rPr>
        <w:t>-</w:t>
      </w:r>
      <w:r w:rsidR="00C348A1" w:rsidRPr="00304945">
        <w:rPr>
          <w:rFonts w:ascii="Arial" w:hAnsi="Arial" w:cs="Arial"/>
          <w:color w:val="000000"/>
          <w:sz w:val="20"/>
          <w:szCs w:val="20"/>
          <w:lang w:val="en-GB"/>
        </w:rPr>
        <w:t>conformities, should there be any)</w:t>
      </w:r>
      <w:r w:rsidR="00E2352E" w:rsidRPr="00304945">
        <w:rPr>
          <w:rFonts w:ascii="Arial" w:hAnsi="Arial" w:cs="Arial"/>
          <w:color w:val="000000"/>
          <w:sz w:val="20"/>
          <w:szCs w:val="20"/>
          <w:lang w:val="en-GB"/>
        </w:rPr>
        <w:t xml:space="preserve"> is reported to you at the closing</w:t>
      </w:r>
      <w:r w:rsidRPr="00304945">
        <w:rPr>
          <w:rFonts w:ascii="Arial" w:hAnsi="Arial" w:cs="Arial"/>
          <w:color w:val="000000"/>
          <w:sz w:val="20"/>
          <w:szCs w:val="20"/>
          <w:lang w:val="en-GB"/>
        </w:rPr>
        <w:t xml:space="preserve"> meeting, and the audit report is sent</w:t>
      </w:r>
      <w:r w:rsidR="00E2352E" w:rsidRPr="00304945">
        <w:rPr>
          <w:rFonts w:ascii="Arial" w:hAnsi="Arial" w:cs="Arial"/>
          <w:color w:val="000000"/>
          <w:sz w:val="20"/>
          <w:szCs w:val="20"/>
          <w:lang w:val="en-GB"/>
        </w:rPr>
        <w:t xml:space="preserve"> to you subsequent to the audit.</w:t>
      </w:r>
    </w:p>
    <w:p w:rsidR="00E70BAD" w:rsidRPr="00A024AA" w:rsidRDefault="00D30468" w:rsidP="00A024AA">
      <w:pPr>
        <w:ind w:left="540"/>
        <w:jc w:val="both"/>
        <w:rPr>
          <w:rFonts w:ascii="Arial" w:hAnsi="Arial" w:cs="Arial"/>
          <w:color w:val="000000"/>
          <w:sz w:val="20"/>
          <w:szCs w:val="20"/>
          <w:lang w:val="en-GB"/>
        </w:rPr>
      </w:pPr>
      <w:r w:rsidRPr="00D30468">
        <w:rPr>
          <w:rFonts w:ascii="Arial" w:hAnsi="Arial" w:cs="Arial"/>
          <w:color w:val="000000"/>
          <w:sz w:val="20"/>
          <w:szCs w:val="20"/>
          <w:lang w:val="en-GB"/>
        </w:rPr>
        <w:t xml:space="preserve">Once the audit is finalized, </w:t>
      </w:r>
      <w:r w:rsidR="00C348A1" w:rsidRPr="00D30468">
        <w:rPr>
          <w:rFonts w:ascii="Arial" w:hAnsi="Arial" w:cs="Arial"/>
          <w:color w:val="000000"/>
          <w:sz w:val="20"/>
          <w:szCs w:val="20"/>
          <w:lang w:val="en-GB"/>
        </w:rPr>
        <w:t>any nonconformities have been closed, and the closure</w:t>
      </w:r>
      <w:r w:rsidRPr="00D30468">
        <w:rPr>
          <w:rFonts w:ascii="Arial" w:hAnsi="Arial" w:cs="Arial"/>
          <w:color w:val="000000"/>
          <w:sz w:val="20"/>
          <w:szCs w:val="20"/>
          <w:lang w:val="en-GB"/>
        </w:rPr>
        <w:t xml:space="preserve"> is accepted by </w:t>
      </w:r>
      <w:r w:rsidR="001B1DD0" w:rsidRPr="00A024AA">
        <w:rPr>
          <w:rFonts w:ascii="Arial" w:hAnsi="Arial" w:cs="Arial"/>
          <w:color w:val="000000"/>
          <w:sz w:val="20"/>
          <w:szCs w:val="20"/>
          <w:lang w:val="en-GB"/>
        </w:rPr>
        <w:t xml:space="preserve">Presafe </w:t>
      </w:r>
      <w:r w:rsidR="00E01381" w:rsidRPr="00A024AA">
        <w:rPr>
          <w:rFonts w:ascii="Arial" w:hAnsi="Arial" w:cs="Arial"/>
          <w:color w:val="000000"/>
          <w:sz w:val="20"/>
          <w:szCs w:val="20"/>
          <w:lang w:val="en-GB"/>
        </w:rPr>
        <w:t>Denmark A/S</w:t>
      </w:r>
      <w:r w:rsidRPr="00D30468">
        <w:rPr>
          <w:rFonts w:ascii="Arial" w:hAnsi="Arial" w:cs="Arial"/>
          <w:color w:val="000000"/>
          <w:sz w:val="20"/>
          <w:szCs w:val="20"/>
          <w:lang w:val="en-GB"/>
        </w:rPr>
        <w:t xml:space="preserve">, we </w:t>
      </w:r>
      <w:r w:rsidR="00C348A1" w:rsidRPr="00D30468">
        <w:rPr>
          <w:rFonts w:ascii="Arial" w:hAnsi="Arial" w:cs="Arial"/>
          <w:color w:val="000000"/>
          <w:sz w:val="20"/>
          <w:szCs w:val="20"/>
          <w:lang w:val="en-GB"/>
        </w:rPr>
        <w:t>confi</w:t>
      </w:r>
      <w:r w:rsidRPr="00D30468">
        <w:rPr>
          <w:rFonts w:ascii="Arial" w:hAnsi="Arial" w:cs="Arial"/>
          <w:color w:val="000000"/>
          <w:sz w:val="20"/>
          <w:szCs w:val="20"/>
          <w:lang w:val="en-GB"/>
        </w:rPr>
        <w:t xml:space="preserve">rm the continued validity of your certification. </w:t>
      </w:r>
      <w:r w:rsidR="001E043E">
        <w:rPr>
          <w:rFonts w:ascii="Arial" w:hAnsi="Arial" w:cs="Arial"/>
          <w:color w:val="000000"/>
          <w:sz w:val="20"/>
          <w:szCs w:val="20"/>
          <w:lang w:val="en-GB"/>
        </w:rPr>
        <w:t>If some of the issued non-conformities are serious or many non-conformities have been issued</w:t>
      </w:r>
      <w:r w:rsidR="001E043E" w:rsidRPr="00D30468">
        <w:rPr>
          <w:rFonts w:ascii="Arial" w:hAnsi="Arial" w:cs="Arial"/>
          <w:color w:val="000000"/>
          <w:sz w:val="20"/>
          <w:szCs w:val="20"/>
          <w:lang w:val="en-GB"/>
        </w:rPr>
        <w:t xml:space="preserve"> </w:t>
      </w:r>
      <w:r w:rsidR="001E043E" w:rsidRPr="0095491E">
        <w:rPr>
          <w:rFonts w:ascii="Arial" w:hAnsi="Arial" w:cs="Arial"/>
          <w:color w:val="000000"/>
          <w:sz w:val="20"/>
          <w:szCs w:val="20"/>
          <w:lang w:val="en-GB"/>
        </w:rPr>
        <w:t xml:space="preserve">we </w:t>
      </w:r>
      <w:r w:rsidR="001E043E">
        <w:rPr>
          <w:rFonts w:ascii="Arial" w:hAnsi="Arial" w:cs="Arial"/>
          <w:color w:val="000000"/>
          <w:sz w:val="20"/>
          <w:szCs w:val="20"/>
          <w:lang w:val="en-GB"/>
        </w:rPr>
        <w:t>reser</w:t>
      </w:r>
      <w:r w:rsidR="00701E04">
        <w:rPr>
          <w:rFonts w:ascii="Arial" w:hAnsi="Arial" w:cs="Arial"/>
          <w:color w:val="000000"/>
          <w:sz w:val="20"/>
          <w:szCs w:val="20"/>
          <w:lang w:val="en-GB"/>
        </w:rPr>
        <w:t>ve the right to carry out an on-</w:t>
      </w:r>
      <w:r w:rsidR="001E043E">
        <w:rPr>
          <w:rFonts w:ascii="Arial" w:hAnsi="Arial" w:cs="Arial"/>
          <w:color w:val="000000"/>
          <w:sz w:val="20"/>
          <w:szCs w:val="20"/>
          <w:lang w:val="en-GB"/>
        </w:rPr>
        <w:t xml:space="preserve">site follow-up of the closing </w:t>
      </w:r>
      <w:r w:rsidR="001E043E" w:rsidRPr="0095491E">
        <w:rPr>
          <w:rFonts w:ascii="Arial" w:hAnsi="Arial" w:cs="Arial"/>
          <w:color w:val="000000"/>
          <w:sz w:val="20"/>
          <w:szCs w:val="20"/>
          <w:lang w:val="en-GB"/>
        </w:rPr>
        <w:t>of the nonconformities</w:t>
      </w:r>
      <w:r w:rsidR="001E043E">
        <w:rPr>
          <w:rFonts w:ascii="Arial" w:hAnsi="Arial" w:cs="Arial"/>
          <w:color w:val="000000"/>
          <w:sz w:val="20"/>
          <w:szCs w:val="20"/>
          <w:lang w:val="en-GB"/>
        </w:rPr>
        <w:t>.</w:t>
      </w:r>
      <w:r w:rsidR="001E043E" w:rsidRPr="00D30468" w:rsidDel="001E043E">
        <w:rPr>
          <w:rFonts w:ascii="Arial" w:hAnsi="Arial" w:cs="Arial"/>
          <w:color w:val="000000"/>
          <w:sz w:val="20"/>
          <w:szCs w:val="20"/>
          <w:lang w:val="en-GB"/>
        </w:rPr>
        <w:t xml:space="preserve"> </w:t>
      </w:r>
    </w:p>
    <w:p w:rsidR="00E2352E" w:rsidRPr="000F4C2B" w:rsidRDefault="001B1DD0" w:rsidP="00702A4D">
      <w:pPr>
        <w:ind w:left="540"/>
        <w:jc w:val="both"/>
        <w:rPr>
          <w:rFonts w:ascii="Arial" w:hAnsi="Arial" w:cs="Arial"/>
          <w:color w:val="000000"/>
          <w:sz w:val="20"/>
          <w:szCs w:val="20"/>
          <w:lang w:val="en-GB"/>
        </w:rPr>
      </w:pPr>
      <w:r w:rsidRPr="00A024AA">
        <w:rPr>
          <w:rFonts w:ascii="Arial" w:hAnsi="Arial" w:cs="Arial"/>
          <w:color w:val="000000"/>
          <w:sz w:val="20"/>
          <w:szCs w:val="20"/>
          <w:lang w:val="en-GB"/>
        </w:rPr>
        <w:t>Presafe</w:t>
      </w:r>
      <w:r w:rsidR="00E01381" w:rsidRPr="00A024AA">
        <w:rPr>
          <w:rFonts w:ascii="Arial" w:hAnsi="Arial" w:cs="Arial"/>
          <w:color w:val="000000"/>
          <w:sz w:val="20"/>
          <w:szCs w:val="20"/>
          <w:lang w:val="en-GB"/>
        </w:rPr>
        <w:t xml:space="preserve"> Denmark A/S </w:t>
      </w:r>
      <w:r w:rsidR="000F4C2B" w:rsidRPr="000F4C2B">
        <w:rPr>
          <w:rFonts w:ascii="Arial" w:hAnsi="Arial" w:cs="Arial"/>
          <w:color w:val="000000"/>
          <w:sz w:val="20"/>
          <w:szCs w:val="20"/>
          <w:lang w:val="en-GB"/>
        </w:rPr>
        <w:t xml:space="preserve">also </w:t>
      </w:r>
      <w:r w:rsidR="00E70BAD" w:rsidRPr="000F4C2B">
        <w:rPr>
          <w:rFonts w:ascii="Arial" w:hAnsi="Arial" w:cs="Arial"/>
          <w:color w:val="000000"/>
          <w:sz w:val="20"/>
          <w:szCs w:val="20"/>
          <w:lang w:val="en-GB"/>
        </w:rPr>
        <w:t xml:space="preserve">offers </w:t>
      </w:r>
      <w:r w:rsidR="000F4C2B" w:rsidRPr="000F4C2B">
        <w:rPr>
          <w:rFonts w:ascii="Arial" w:hAnsi="Arial" w:cs="Arial"/>
          <w:color w:val="000000"/>
          <w:sz w:val="20"/>
          <w:szCs w:val="20"/>
          <w:lang w:val="en-GB"/>
        </w:rPr>
        <w:t xml:space="preserve">you </w:t>
      </w:r>
      <w:r w:rsidR="00E70BAD" w:rsidRPr="000F4C2B">
        <w:rPr>
          <w:rFonts w:ascii="Arial" w:hAnsi="Arial" w:cs="Arial"/>
          <w:color w:val="000000"/>
          <w:sz w:val="20"/>
          <w:szCs w:val="20"/>
          <w:lang w:val="en-GB"/>
        </w:rPr>
        <w:t>the possibility</w:t>
      </w:r>
      <w:r w:rsidR="00C348A1" w:rsidRPr="000F4C2B">
        <w:rPr>
          <w:rFonts w:ascii="Arial" w:hAnsi="Arial" w:cs="Arial"/>
          <w:color w:val="000000"/>
          <w:sz w:val="20"/>
          <w:szCs w:val="20"/>
          <w:lang w:val="en-GB"/>
        </w:rPr>
        <w:t xml:space="preserve"> </w:t>
      </w:r>
      <w:r w:rsidR="000F4C2B" w:rsidRPr="000F4C2B">
        <w:rPr>
          <w:rFonts w:ascii="Arial" w:hAnsi="Arial" w:cs="Arial"/>
          <w:color w:val="000000"/>
          <w:sz w:val="20"/>
          <w:szCs w:val="20"/>
          <w:lang w:val="en-GB"/>
        </w:rPr>
        <w:t xml:space="preserve">of having </w:t>
      </w:r>
      <w:r w:rsidR="00C348A1" w:rsidRPr="000F4C2B">
        <w:rPr>
          <w:rFonts w:ascii="Arial" w:hAnsi="Arial" w:cs="Arial"/>
          <w:color w:val="000000"/>
          <w:sz w:val="20"/>
          <w:szCs w:val="20"/>
          <w:lang w:val="en-GB"/>
        </w:rPr>
        <w:t>surveillance</w:t>
      </w:r>
      <w:r w:rsidR="00E70BAD" w:rsidRPr="000F4C2B">
        <w:rPr>
          <w:rFonts w:ascii="Arial" w:hAnsi="Arial" w:cs="Arial"/>
          <w:color w:val="000000"/>
          <w:sz w:val="20"/>
          <w:szCs w:val="20"/>
          <w:lang w:val="en-GB"/>
        </w:rPr>
        <w:t xml:space="preserve"> audits performed</w:t>
      </w:r>
      <w:r w:rsidR="00C348A1" w:rsidRPr="000F4C2B">
        <w:rPr>
          <w:rFonts w:ascii="Arial" w:hAnsi="Arial" w:cs="Arial"/>
          <w:color w:val="000000"/>
          <w:sz w:val="20"/>
          <w:szCs w:val="20"/>
          <w:lang w:val="en-GB"/>
        </w:rPr>
        <w:t xml:space="preserve"> </w:t>
      </w:r>
      <w:r w:rsidR="000F4C2B" w:rsidRPr="000F4C2B">
        <w:rPr>
          <w:rFonts w:ascii="Arial" w:hAnsi="Arial" w:cs="Arial"/>
          <w:color w:val="000000"/>
          <w:sz w:val="20"/>
          <w:szCs w:val="20"/>
          <w:lang w:val="en-GB"/>
        </w:rPr>
        <w:t>every 6 months which</w:t>
      </w:r>
      <w:r w:rsidR="00E70BAD" w:rsidRPr="000F4C2B">
        <w:rPr>
          <w:rFonts w:ascii="Arial" w:hAnsi="Arial" w:cs="Arial"/>
          <w:color w:val="000000"/>
          <w:sz w:val="20"/>
          <w:szCs w:val="20"/>
          <w:lang w:val="en-GB"/>
        </w:rPr>
        <w:t xml:space="preserve"> m</w:t>
      </w:r>
      <w:r w:rsidR="000F4C2B" w:rsidRPr="000F4C2B">
        <w:rPr>
          <w:rFonts w:ascii="Arial" w:hAnsi="Arial" w:cs="Arial"/>
          <w:color w:val="000000"/>
          <w:sz w:val="20"/>
          <w:szCs w:val="20"/>
          <w:lang w:val="en-GB"/>
        </w:rPr>
        <w:t>ay</w:t>
      </w:r>
      <w:r w:rsidR="00E70BAD" w:rsidRPr="000F4C2B">
        <w:rPr>
          <w:rFonts w:ascii="Arial" w:hAnsi="Arial" w:cs="Arial"/>
          <w:color w:val="000000"/>
          <w:sz w:val="20"/>
          <w:szCs w:val="20"/>
          <w:lang w:val="en-GB"/>
        </w:rPr>
        <w:t xml:space="preserve"> be relevant</w:t>
      </w:r>
      <w:r w:rsidR="001E043E">
        <w:rPr>
          <w:rFonts w:ascii="Arial" w:hAnsi="Arial" w:cs="Arial"/>
          <w:color w:val="000000"/>
          <w:sz w:val="20"/>
          <w:szCs w:val="20"/>
          <w:lang w:val="en-GB"/>
        </w:rPr>
        <w:t xml:space="preserve"> for</w:t>
      </w:r>
      <w:r w:rsidR="00E70BAD" w:rsidRPr="000F4C2B">
        <w:rPr>
          <w:rFonts w:ascii="Arial" w:hAnsi="Arial" w:cs="Arial"/>
          <w:color w:val="000000"/>
          <w:sz w:val="20"/>
          <w:szCs w:val="20"/>
          <w:lang w:val="en-GB"/>
        </w:rPr>
        <w:t xml:space="preserve"> </w:t>
      </w:r>
      <w:r w:rsidR="00702A4D">
        <w:rPr>
          <w:rFonts w:ascii="Arial" w:hAnsi="Arial" w:cs="Arial"/>
          <w:color w:val="000000"/>
          <w:sz w:val="20"/>
          <w:szCs w:val="20"/>
          <w:lang w:val="en-GB"/>
        </w:rPr>
        <w:t xml:space="preserve"> </w:t>
      </w:r>
      <w:r w:rsidR="00E70BAD" w:rsidRPr="000F4C2B">
        <w:rPr>
          <w:rFonts w:ascii="Arial" w:hAnsi="Arial" w:cs="Arial"/>
          <w:color w:val="000000"/>
          <w:sz w:val="20"/>
          <w:szCs w:val="20"/>
          <w:lang w:val="en-GB"/>
        </w:rPr>
        <w:t xml:space="preserve">a </w:t>
      </w:r>
      <w:r w:rsidR="00242E80" w:rsidRPr="000F4C2B">
        <w:rPr>
          <w:rFonts w:ascii="Arial" w:hAnsi="Arial" w:cs="Arial"/>
          <w:color w:val="000000"/>
          <w:sz w:val="20"/>
          <w:szCs w:val="20"/>
          <w:lang w:val="en-GB"/>
        </w:rPr>
        <w:t>“</w:t>
      </w:r>
      <w:r w:rsidR="00C348A1" w:rsidRPr="000F4C2B">
        <w:rPr>
          <w:rFonts w:ascii="Arial" w:hAnsi="Arial" w:cs="Arial"/>
          <w:color w:val="000000"/>
          <w:sz w:val="20"/>
          <w:szCs w:val="20"/>
          <w:lang w:val="en-GB"/>
        </w:rPr>
        <w:t>young</w:t>
      </w:r>
      <w:r w:rsidR="00242E80" w:rsidRPr="000F4C2B">
        <w:rPr>
          <w:rFonts w:ascii="Arial" w:hAnsi="Arial" w:cs="Arial"/>
          <w:color w:val="000000"/>
          <w:sz w:val="20"/>
          <w:szCs w:val="20"/>
          <w:lang w:val="en-GB"/>
        </w:rPr>
        <w:t>”</w:t>
      </w:r>
      <w:r w:rsidR="005B102C">
        <w:rPr>
          <w:rFonts w:ascii="Arial" w:hAnsi="Arial" w:cs="Arial"/>
          <w:color w:val="000000"/>
          <w:sz w:val="20"/>
          <w:szCs w:val="20"/>
          <w:lang w:val="en-GB"/>
        </w:rPr>
        <w:t xml:space="preserve"> quality system,</w:t>
      </w:r>
      <w:r w:rsidR="00E70BAD" w:rsidRPr="000F4C2B">
        <w:rPr>
          <w:rFonts w:ascii="Arial" w:hAnsi="Arial" w:cs="Arial"/>
          <w:color w:val="000000"/>
          <w:sz w:val="20"/>
          <w:szCs w:val="20"/>
          <w:lang w:val="en-GB"/>
        </w:rPr>
        <w:t xml:space="preserve"> </w:t>
      </w:r>
      <w:r w:rsidR="000F4C2B" w:rsidRPr="000F4C2B">
        <w:rPr>
          <w:rFonts w:ascii="Arial" w:hAnsi="Arial" w:cs="Arial"/>
          <w:color w:val="000000"/>
          <w:sz w:val="20"/>
          <w:szCs w:val="20"/>
          <w:lang w:val="en-GB"/>
        </w:rPr>
        <w:t xml:space="preserve">if </w:t>
      </w:r>
      <w:r w:rsidR="00E70BAD" w:rsidRPr="000F4C2B">
        <w:rPr>
          <w:rFonts w:ascii="Arial" w:hAnsi="Arial" w:cs="Arial"/>
          <w:color w:val="000000"/>
          <w:sz w:val="20"/>
          <w:szCs w:val="20"/>
          <w:lang w:val="en-GB"/>
        </w:rPr>
        <w:t>your company is undergoing changes or</w:t>
      </w:r>
      <w:r w:rsidR="000F4C2B" w:rsidRPr="000F4C2B">
        <w:rPr>
          <w:rFonts w:ascii="Arial" w:hAnsi="Arial" w:cs="Arial"/>
          <w:color w:val="000000"/>
          <w:sz w:val="20"/>
          <w:szCs w:val="20"/>
          <w:lang w:val="en-GB"/>
        </w:rPr>
        <w:t xml:space="preserve"> perhaps</w:t>
      </w:r>
      <w:r w:rsidR="00E70BAD" w:rsidRPr="000F4C2B">
        <w:rPr>
          <w:rFonts w:ascii="Arial" w:hAnsi="Arial" w:cs="Arial"/>
          <w:color w:val="000000"/>
          <w:sz w:val="20"/>
          <w:szCs w:val="20"/>
          <w:lang w:val="en-GB"/>
        </w:rPr>
        <w:t xml:space="preserve"> </w:t>
      </w:r>
      <w:r w:rsidR="000F4C2B">
        <w:rPr>
          <w:rFonts w:ascii="Arial" w:hAnsi="Arial" w:cs="Arial"/>
          <w:color w:val="000000"/>
          <w:sz w:val="20"/>
          <w:szCs w:val="20"/>
          <w:lang w:val="en-GB"/>
        </w:rPr>
        <w:t xml:space="preserve">just </w:t>
      </w:r>
      <w:r w:rsidR="00E70BAD" w:rsidRPr="000F4C2B">
        <w:rPr>
          <w:rFonts w:ascii="Arial" w:hAnsi="Arial" w:cs="Arial"/>
          <w:color w:val="000000"/>
          <w:sz w:val="20"/>
          <w:szCs w:val="20"/>
          <w:lang w:val="en-GB"/>
        </w:rPr>
        <w:t>because you want to maintain focus on the system</w:t>
      </w:r>
      <w:r w:rsidR="00C727D8">
        <w:rPr>
          <w:rStyle w:val="FootnoteReference"/>
          <w:rFonts w:ascii="Arial" w:hAnsi="Arial" w:cs="Arial"/>
          <w:color w:val="000000"/>
          <w:sz w:val="20"/>
          <w:szCs w:val="20"/>
          <w:lang w:val="en-GB"/>
        </w:rPr>
        <w:footnoteReference w:id="5"/>
      </w:r>
      <w:r w:rsidR="00E70BAD" w:rsidRPr="000F4C2B">
        <w:rPr>
          <w:rFonts w:ascii="Arial" w:hAnsi="Arial" w:cs="Arial"/>
          <w:color w:val="000000"/>
          <w:sz w:val="20"/>
          <w:szCs w:val="20"/>
          <w:lang w:val="en-GB"/>
        </w:rPr>
        <w:t>.</w:t>
      </w:r>
    </w:p>
    <w:p w:rsidR="002E2874" w:rsidRDefault="002E2874" w:rsidP="00A024AA">
      <w:pPr>
        <w:pStyle w:val="Heading3"/>
        <w:ind w:firstLine="540"/>
        <w:jc w:val="both"/>
        <w:rPr>
          <w:i/>
          <w:color w:val="000000"/>
          <w:sz w:val="20"/>
          <w:szCs w:val="20"/>
          <w:lang w:val="en-GB"/>
        </w:rPr>
      </w:pPr>
    </w:p>
    <w:p w:rsidR="00DA69EB" w:rsidRPr="00A024AA" w:rsidRDefault="00DA69EB" w:rsidP="002E2874">
      <w:pPr>
        <w:pStyle w:val="Heading3"/>
        <w:spacing w:before="0"/>
        <w:ind w:firstLine="540"/>
        <w:jc w:val="both"/>
        <w:rPr>
          <w:i/>
          <w:color w:val="000000"/>
          <w:sz w:val="20"/>
          <w:szCs w:val="20"/>
          <w:lang w:val="en-GB"/>
        </w:rPr>
      </w:pPr>
      <w:r w:rsidRPr="00A024AA">
        <w:rPr>
          <w:i/>
          <w:color w:val="000000"/>
          <w:sz w:val="20"/>
          <w:szCs w:val="20"/>
          <w:lang w:val="en-GB"/>
        </w:rPr>
        <w:t>Recertification audit</w:t>
      </w:r>
    </w:p>
    <w:p w:rsidR="00DA69EB" w:rsidRDefault="00DA69EB" w:rsidP="00A024AA">
      <w:pPr>
        <w:ind w:left="540"/>
        <w:jc w:val="both"/>
        <w:rPr>
          <w:rFonts w:ascii="Arial" w:hAnsi="Arial" w:cs="Arial"/>
          <w:color w:val="000000"/>
          <w:sz w:val="20"/>
          <w:szCs w:val="20"/>
          <w:lang w:val="en-GB"/>
        </w:rPr>
      </w:pPr>
      <w:r w:rsidRPr="00FE24FE">
        <w:rPr>
          <w:rFonts w:ascii="Arial" w:hAnsi="Arial" w:cs="Arial"/>
          <w:color w:val="000000"/>
          <w:sz w:val="20"/>
          <w:szCs w:val="20"/>
          <w:lang w:val="en-GB"/>
        </w:rPr>
        <w:t xml:space="preserve">Every third year the </w:t>
      </w:r>
      <w:r w:rsidR="0071749E" w:rsidRPr="00FE24FE">
        <w:rPr>
          <w:rFonts w:ascii="Arial" w:hAnsi="Arial" w:cs="Arial"/>
          <w:color w:val="000000"/>
          <w:sz w:val="20"/>
          <w:szCs w:val="20"/>
          <w:lang w:val="en-GB"/>
        </w:rPr>
        <w:t>surveillance</w:t>
      </w:r>
      <w:r w:rsidRPr="00FE24FE">
        <w:rPr>
          <w:rFonts w:ascii="Arial" w:hAnsi="Arial" w:cs="Arial"/>
          <w:color w:val="000000"/>
          <w:sz w:val="20"/>
          <w:szCs w:val="20"/>
          <w:lang w:val="en-GB"/>
        </w:rPr>
        <w:t xml:space="preserve"> audit is replaced by a recertification audi</w:t>
      </w:r>
      <w:r w:rsidR="00FE24FE" w:rsidRPr="00FE24FE">
        <w:rPr>
          <w:rFonts w:ascii="Arial" w:hAnsi="Arial" w:cs="Arial"/>
          <w:color w:val="000000"/>
          <w:sz w:val="20"/>
          <w:szCs w:val="20"/>
          <w:lang w:val="en-GB"/>
        </w:rPr>
        <w:t xml:space="preserve">t. The recertification is, as the certification phase, </w:t>
      </w:r>
      <w:r w:rsidR="00C6680D">
        <w:rPr>
          <w:rFonts w:ascii="Arial" w:hAnsi="Arial" w:cs="Arial"/>
          <w:color w:val="000000"/>
          <w:sz w:val="20"/>
          <w:szCs w:val="20"/>
          <w:lang w:val="en-GB"/>
        </w:rPr>
        <w:t>however,</w:t>
      </w:r>
      <w:r w:rsidR="00FE24FE" w:rsidRPr="00FE24FE">
        <w:rPr>
          <w:rFonts w:ascii="Arial" w:hAnsi="Arial" w:cs="Arial"/>
          <w:color w:val="000000"/>
          <w:sz w:val="20"/>
          <w:szCs w:val="20"/>
          <w:lang w:val="en-GB"/>
        </w:rPr>
        <w:t xml:space="preserve"> less time consuming than those of</w:t>
      </w:r>
      <w:r w:rsidRPr="00FE24FE">
        <w:rPr>
          <w:rFonts w:ascii="Arial" w:hAnsi="Arial" w:cs="Arial"/>
          <w:color w:val="000000"/>
          <w:sz w:val="20"/>
          <w:szCs w:val="20"/>
          <w:lang w:val="en-GB"/>
        </w:rPr>
        <w:t xml:space="preserve"> </w:t>
      </w:r>
      <w:r w:rsidR="00FE24FE" w:rsidRPr="00FE24FE">
        <w:rPr>
          <w:rFonts w:ascii="Arial" w:hAnsi="Arial" w:cs="Arial"/>
          <w:color w:val="000000"/>
          <w:sz w:val="20"/>
          <w:szCs w:val="20"/>
          <w:lang w:val="en-GB"/>
        </w:rPr>
        <w:t xml:space="preserve">the </w:t>
      </w:r>
      <w:r w:rsidRPr="00FE24FE">
        <w:rPr>
          <w:rFonts w:ascii="Arial" w:hAnsi="Arial" w:cs="Arial"/>
          <w:color w:val="000000"/>
          <w:sz w:val="20"/>
          <w:szCs w:val="20"/>
          <w:lang w:val="en-GB"/>
        </w:rPr>
        <w:t>certification au</w:t>
      </w:r>
      <w:r w:rsidR="00FE24FE" w:rsidRPr="00FE24FE">
        <w:rPr>
          <w:rFonts w:ascii="Arial" w:hAnsi="Arial" w:cs="Arial"/>
          <w:color w:val="000000"/>
          <w:sz w:val="20"/>
          <w:szCs w:val="20"/>
          <w:lang w:val="en-GB"/>
        </w:rPr>
        <w:t>dit</w:t>
      </w:r>
      <w:r w:rsidRPr="00FE24FE">
        <w:rPr>
          <w:rFonts w:ascii="Arial" w:hAnsi="Arial" w:cs="Arial"/>
          <w:color w:val="000000"/>
          <w:sz w:val="20"/>
          <w:szCs w:val="20"/>
          <w:lang w:val="en-GB"/>
        </w:rPr>
        <w:t>.</w:t>
      </w:r>
    </w:p>
    <w:p w:rsidR="00D15236" w:rsidRPr="00FE24FE" w:rsidRDefault="00D15236" w:rsidP="00A024AA">
      <w:pPr>
        <w:ind w:left="540"/>
        <w:jc w:val="both"/>
        <w:rPr>
          <w:rFonts w:ascii="Arial" w:hAnsi="Arial" w:cs="Arial"/>
          <w:color w:val="000000"/>
          <w:sz w:val="20"/>
          <w:szCs w:val="20"/>
          <w:lang w:val="en-GB"/>
        </w:rPr>
      </w:pPr>
    </w:p>
    <w:p w:rsidR="00C6680D" w:rsidRDefault="00C6680D" w:rsidP="00A024AA">
      <w:pPr>
        <w:ind w:left="540"/>
        <w:jc w:val="both"/>
        <w:rPr>
          <w:rFonts w:ascii="Arial" w:hAnsi="Arial" w:cs="Arial"/>
          <w:color w:val="000000"/>
          <w:sz w:val="20"/>
          <w:szCs w:val="20"/>
          <w:lang w:val="en-GB"/>
        </w:rPr>
      </w:pPr>
      <w:r>
        <w:rPr>
          <w:rFonts w:ascii="Arial" w:hAnsi="Arial" w:cs="Arial"/>
          <w:color w:val="000000"/>
          <w:sz w:val="20"/>
          <w:szCs w:val="20"/>
          <w:lang w:val="en-GB"/>
        </w:rPr>
        <w:t xml:space="preserve">Step one of the recertification is a renewed pre-assessment of the quality manual, this step may be waivered if Lead Auditor deems a renewed pre-assessment redundant. </w:t>
      </w:r>
    </w:p>
    <w:p w:rsidR="00556DA6" w:rsidRDefault="00C6680D" w:rsidP="00A024AA">
      <w:pPr>
        <w:ind w:left="540"/>
        <w:jc w:val="both"/>
        <w:rPr>
          <w:rFonts w:ascii="Arial" w:hAnsi="Arial" w:cs="Arial"/>
          <w:color w:val="000000"/>
          <w:sz w:val="20"/>
          <w:szCs w:val="20"/>
          <w:lang w:val="en-GB"/>
        </w:rPr>
      </w:pPr>
      <w:r>
        <w:rPr>
          <w:rFonts w:ascii="Arial" w:hAnsi="Arial" w:cs="Arial"/>
          <w:color w:val="000000"/>
          <w:sz w:val="20"/>
          <w:szCs w:val="20"/>
          <w:lang w:val="en-GB"/>
        </w:rPr>
        <w:t>If step one is carried out</w:t>
      </w:r>
      <w:r w:rsidR="00702A4D">
        <w:rPr>
          <w:rFonts w:ascii="Arial" w:hAnsi="Arial" w:cs="Arial"/>
          <w:color w:val="000000"/>
          <w:sz w:val="20"/>
          <w:szCs w:val="20"/>
          <w:lang w:val="en-GB"/>
        </w:rPr>
        <w:t>,</w:t>
      </w:r>
      <w:r>
        <w:rPr>
          <w:rFonts w:ascii="Arial" w:hAnsi="Arial" w:cs="Arial"/>
          <w:color w:val="000000"/>
          <w:sz w:val="20"/>
          <w:szCs w:val="20"/>
          <w:lang w:val="en-GB"/>
        </w:rPr>
        <w:t xml:space="preserve"> </w:t>
      </w:r>
      <w:r w:rsidR="00DA69EB" w:rsidRPr="00FE24FE">
        <w:rPr>
          <w:rFonts w:ascii="Arial" w:hAnsi="Arial" w:cs="Arial"/>
          <w:color w:val="000000"/>
          <w:sz w:val="20"/>
          <w:szCs w:val="20"/>
          <w:lang w:val="en-GB"/>
        </w:rPr>
        <w:t xml:space="preserve">an evaluation of your quality system documentation, </w:t>
      </w:r>
      <w:r w:rsidR="00FE24FE" w:rsidRPr="00FE24FE">
        <w:rPr>
          <w:rFonts w:ascii="Arial" w:hAnsi="Arial" w:cs="Arial"/>
          <w:color w:val="000000"/>
          <w:sz w:val="20"/>
          <w:szCs w:val="20"/>
          <w:lang w:val="en-GB"/>
        </w:rPr>
        <w:t xml:space="preserve">and once again the evaluation is reported to you in a pre-assessment report sent to </w:t>
      </w:r>
      <w:r w:rsidR="00DA69EB" w:rsidRPr="00FE24FE">
        <w:rPr>
          <w:rFonts w:ascii="Arial" w:hAnsi="Arial" w:cs="Arial"/>
          <w:color w:val="000000"/>
          <w:sz w:val="20"/>
          <w:szCs w:val="20"/>
          <w:lang w:val="en-GB"/>
        </w:rPr>
        <w:t xml:space="preserve">you prior to the audit. The pre-assessment is performed </w:t>
      </w:r>
      <w:r w:rsidR="00FE24FE" w:rsidRPr="00FE24FE">
        <w:rPr>
          <w:rFonts w:ascii="Arial" w:hAnsi="Arial" w:cs="Arial"/>
          <w:color w:val="000000"/>
          <w:sz w:val="20"/>
          <w:szCs w:val="20"/>
          <w:lang w:val="en-GB"/>
        </w:rPr>
        <w:t xml:space="preserve">in order </w:t>
      </w:r>
      <w:r w:rsidR="00DA69EB" w:rsidRPr="00FE24FE">
        <w:rPr>
          <w:rFonts w:ascii="Arial" w:hAnsi="Arial" w:cs="Arial"/>
          <w:color w:val="000000"/>
          <w:sz w:val="20"/>
          <w:szCs w:val="20"/>
          <w:lang w:val="en-GB"/>
        </w:rPr>
        <w:t>to document</w:t>
      </w:r>
      <w:r w:rsidR="00556DA6" w:rsidRPr="00FE24FE">
        <w:rPr>
          <w:rFonts w:ascii="Arial" w:hAnsi="Arial" w:cs="Arial"/>
          <w:color w:val="000000"/>
          <w:sz w:val="20"/>
          <w:szCs w:val="20"/>
          <w:lang w:val="en-GB"/>
        </w:rPr>
        <w:t xml:space="preserve"> that the changes made since the certification has not im</w:t>
      </w:r>
      <w:r w:rsidR="00FE24FE" w:rsidRPr="00FE24FE">
        <w:rPr>
          <w:rFonts w:ascii="Arial" w:hAnsi="Arial" w:cs="Arial"/>
          <w:color w:val="000000"/>
          <w:sz w:val="20"/>
          <w:szCs w:val="20"/>
          <w:lang w:val="en-GB"/>
        </w:rPr>
        <w:t>pacted your quality</w:t>
      </w:r>
      <w:r w:rsidR="00556DA6" w:rsidRPr="00FE24FE">
        <w:rPr>
          <w:rFonts w:ascii="Arial" w:hAnsi="Arial" w:cs="Arial"/>
          <w:color w:val="000000"/>
          <w:sz w:val="20"/>
          <w:szCs w:val="20"/>
          <w:lang w:val="en-GB"/>
        </w:rPr>
        <w:t xml:space="preserve"> system in such a way that it is no longer compli</w:t>
      </w:r>
      <w:r w:rsidR="00F8500E">
        <w:rPr>
          <w:rFonts w:ascii="Arial" w:hAnsi="Arial" w:cs="Arial"/>
          <w:color w:val="000000"/>
          <w:sz w:val="20"/>
          <w:szCs w:val="20"/>
          <w:lang w:val="en-GB"/>
        </w:rPr>
        <w:t>a</w:t>
      </w:r>
      <w:r w:rsidR="00556DA6" w:rsidRPr="00FE24FE">
        <w:rPr>
          <w:rFonts w:ascii="Arial" w:hAnsi="Arial" w:cs="Arial"/>
          <w:color w:val="000000"/>
          <w:sz w:val="20"/>
          <w:szCs w:val="20"/>
          <w:lang w:val="en-GB"/>
        </w:rPr>
        <w:t>nt</w:t>
      </w:r>
      <w:r w:rsidR="00FE24FE" w:rsidRPr="00FE24FE">
        <w:rPr>
          <w:rFonts w:ascii="Arial" w:hAnsi="Arial" w:cs="Arial"/>
          <w:color w:val="000000"/>
          <w:sz w:val="20"/>
          <w:szCs w:val="20"/>
          <w:lang w:val="en-GB"/>
        </w:rPr>
        <w:t xml:space="preserve"> with the requirements</w:t>
      </w:r>
      <w:r w:rsidR="00556DA6" w:rsidRPr="00FE24FE">
        <w:rPr>
          <w:rFonts w:ascii="Arial" w:hAnsi="Arial" w:cs="Arial"/>
          <w:color w:val="000000"/>
          <w:sz w:val="20"/>
          <w:szCs w:val="20"/>
          <w:lang w:val="en-GB"/>
        </w:rPr>
        <w:t xml:space="preserve">. It also </w:t>
      </w:r>
      <w:r w:rsidR="00422C86" w:rsidRPr="00FE24FE">
        <w:rPr>
          <w:rFonts w:ascii="Arial" w:hAnsi="Arial" w:cs="Arial"/>
          <w:color w:val="000000"/>
          <w:sz w:val="20"/>
          <w:szCs w:val="20"/>
          <w:lang w:val="en-GB"/>
        </w:rPr>
        <w:t>ensures</w:t>
      </w:r>
      <w:r w:rsidR="00556DA6" w:rsidRPr="00FE24FE">
        <w:rPr>
          <w:rFonts w:ascii="Arial" w:hAnsi="Arial" w:cs="Arial"/>
          <w:color w:val="000000"/>
          <w:sz w:val="20"/>
          <w:szCs w:val="20"/>
          <w:lang w:val="en-GB"/>
        </w:rPr>
        <w:t xml:space="preserve"> that the system is up to date with the interpretation of the regulatory </w:t>
      </w:r>
      <w:r w:rsidR="00FE24FE" w:rsidRPr="00FE24FE">
        <w:rPr>
          <w:rFonts w:ascii="Arial" w:hAnsi="Arial" w:cs="Arial"/>
          <w:color w:val="000000"/>
          <w:sz w:val="20"/>
          <w:szCs w:val="20"/>
          <w:lang w:val="en-GB"/>
        </w:rPr>
        <w:t>setting</w:t>
      </w:r>
      <w:r w:rsidR="00556DA6" w:rsidRPr="00FE24FE">
        <w:rPr>
          <w:rFonts w:ascii="Arial" w:hAnsi="Arial" w:cs="Arial"/>
          <w:color w:val="000000"/>
          <w:sz w:val="20"/>
          <w:szCs w:val="20"/>
          <w:lang w:val="en-GB"/>
        </w:rPr>
        <w:t>.</w:t>
      </w:r>
    </w:p>
    <w:p w:rsidR="00D15236" w:rsidRPr="00FE24FE" w:rsidRDefault="00D15236" w:rsidP="00A024AA">
      <w:pPr>
        <w:ind w:left="540"/>
        <w:jc w:val="both"/>
        <w:rPr>
          <w:rFonts w:ascii="Arial" w:hAnsi="Arial" w:cs="Arial"/>
          <w:color w:val="000000"/>
          <w:sz w:val="20"/>
          <w:szCs w:val="20"/>
          <w:lang w:val="en-GB"/>
        </w:rPr>
      </w:pPr>
    </w:p>
    <w:p w:rsidR="00DA69EB" w:rsidRDefault="00556DA6" w:rsidP="00A024AA">
      <w:pPr>
        <w:ind w:left="540"/>
        <w:jc w:val="both"/>
        <w:rPr>
          <w:rFonts w:ascii="Arial" w:hAnsi="Arial" w:cs="Arial"/>
          <w:color w:val="000000"/>
          <w:sz w:val="20"/>
          <w:szCs w:val="20"/>
          <w:lang w:val="en-GB"/>
        </w:rPr>
      </w:pPr>
      <w:r w:rsidRPr="00692252">
        <w:rPr>
          <w:rFonts w:ascii="Arial" w:hAnsi="Arial" w:cs="Arial"/>
          <w:color w:val="000000"/>
          <w:sz w:val="20"/>
          <w:szCs w:val="20"/>
          <w:lang w:val="en-GB"/>
        </w:rPr>
        <w:t xml:space="preserve">Should </w:t>
      </w:r>
      <w:r w:rsidR="001B1DD0" w:rsidRPr="00A024AA">
        <w:rPr>
          <w:rFonts w:ascii="Arial" w:hAnsi="Arial" w:cs="Arial"/>
          <w:color w:val="000000"/>
          <w:sz w:val="20"/>
          <w:szCs w:val="20"/>
          <w:lang w:val="en-GB"/>
        </w:rPr>
        <w:t xml:space="preserve">Presafe </w:t>
      </w:r>
      <w:r w:rsidR="00FC1BD9" w:rsidRPr="00A024AA">
        <w:rPr>
          <w:rFonts w:ascii="Arial" w:hAnsi="Arial" w:cs="Arial"/>
          <w:color w:val="000000"/>
          <w:sz w:val="20"/>
          <w:szCs w:val="20"/>
          <w:lang w:val="en-GB"/>
        </w:rPr>
        <w:t xml:space="preserve">Denmark A/S </w:t>
      </w:r>
      <w:r w:rsidR="00F43958" w:rsidRPr="00692252">
        <w:rPr>
          <w:rFonts w:ascii="Arial" w:hAnsi="Arial" w:cs="Arial"/>
          <w:color w:val="000000"/>
          <w:sz w:val="20"/>
          <w:szCs w:val="20"/>
          <w:lang w:val="en-GB"/>
        </w:rPr>
        <w:t xml:space="preserve">find </w:t>
      </w:r>
      <w:r w:rsidRPr="00692252">
        <w:rPr>
          <w:rFonts w:ascii="Arial" w:hAnsi="Arial" w:cs="Arial"/>
          <w:color w:val="000000"/>
          <w:sz w:val="20"/>
          <w:szCs w:val="20"/>
          <w:lang w:val="en-GB"/>
        </w:rPr>
        <w:t>any issues</w:t>
      </w:r>
      <w:r w:rsidR="00F43958" w:rsidRPr="00692252">
        <w:rPr>
          <w:rFonts w:ascii="Arial" w:hAnsi="Arial" w:cs="Arial"/>
          <w:color w:val="000000"/>
          <w:sz w:val="20"/>
          <w:szCs w:val="20"/>
          <w:lang w:val="en-GB"/>
        </w:rPr>
        <w:t xml:space="preserve"> </w:t>
      </w:r>
      <w:r w:rsidRPr="00692252">
        <w:rPr>
          <w:rFonts w:ascii="Arial" w:hAnsi="Arial" w:cs="Arial"/>
          <w:color w:val="000000"/>
          <w:sz w:val="20"/>
          <w:szCs w:val="20"/>
          <w:lang w:val="en-GB"/>
        </w:rPr>
        <w:t xml:space="preserve">during the pre-assessment, these shall be solved and the </w:t>
      </w:r>
      <w:r w:rsidR="00422C86" w:rsidRPr="00692252">
        <w:rPr>
          <w:rFonts w:ascii="Arial" w:hAnsi="Arial" w:cs="Arial"/>
          <w:color w:val="000000"/>
          <w:sz w:val="20"/>
          <w:szCs w:val="20"/>
          <w:lang w:val="en-GB"/>
        </w:rPr>
        <w:t>evidence documented</w:t>
      </w:r>
      <w:r w:rsidRPr="00692252">
        <w:rPr>
          <w:rFonts w:ascii="Arial" w:hAnsi="Arial" w:cs="Arial"/>
          <w:color w:val="000000"/>
          <w:sz w:val="20"/>
          <w:szCs w:val="20"/>
          <w:lang w:val="en-GB"/>
        </w:rPr>
        <w:t xml:space="preserve"> to </w:t>
      </w:r>
      <w:r w:rsidR="001B1DD0" w:rsidRPr="00A024AA">
        <w:rPr>
          <w:rFonts w:ascii="Arial" w:hAnsi="Arial" w:cs="Arial"/>
          <w:color w:val="000000"/>
          <w:sz w:val="20"/>
          <w:szCs w:val="20"/>
          <w:lang w:val="en-GB"/>
        </w:rPr>
        <w:t xml:space="preserve">Presafe </w:t>
      </w:r>
      <w:r w:rsidR="00FC1BD9" w:rsidRPr="00A024AA">
        <w:rPr>
          <w:rFonts w:ascii="Arial" w:hAnsi="Arial" w:cs="Arial"/>
          <w:color w:val="000000"/>
          <w:sz w:val="20"/>
          <w:szCs w:val="20"/>
          <w:lang w:val="en-GB"/>
        </w:rPr>
        <w:t xml:space="preserve">Denmark A/S </w:t>
      </w:r>
      <w:r w:rsidRPr="00692252">
        <w:rPr>
          <w:rFonts w:ascii="Arial" w:hAnsi="Arial" w:cs="Arial"/>
          <w:color w:val="000000"/>
          <w:sz w:val="20"/>
          <w:szCs w:val="20"/>
          <w:lang w:val="en-GB"/>
        </w:rPr>
        <w:t>at the latest at the opening meeting of the recertification audit. In certain c</w:t>
      </w:r>
      <w:r w:rsidR="00F43958" w:rsidRPr="00692252">
        <w:rPr>
          <w:rFonts w:ascii="Arial" w:hAnsi="Arial" w:cs="Arial"/>
          <w:color w:val="000000"/>
          <w:sz w:val="20"/>
          <w:szCs w:val="20"/>
          <w:lang w:val="en-GB"/>
        </w:rPr>
        <w:t xml:space="preserve">ases </w:t>
      </w:r>
      <w:r w:rsidR="001B1DD0" w:rsidRPr="00A024AA">
        <w:rPr>
          <w:rFonts w:ascii="Arial" w:hAnsi="Arial" w:cs="Arial"/>
          <w:color w:val="000000"/>
          <w:sz w:val="20"/>
          <w:szCs w:val="20"/>
          <w:lang w:val="en-GB"/>
        </w:rPr>
        <w:t xml:space="preserve">Presafe </w:t>
      </w:r>
      <w:r w:rsidR="00E01381" w:rsidRPr="00A024AA">
        <w:rPr>
          <w:rFonts w:ascii="Arial" w:hAnsi="Arial" w:cs="Arial"/>
          <w:color w:val="000000"/>
          <w:sz w:val="20"/>
          <w:szCs w:val="20"/>
          <w:lang w:val="en-GB"/>
        </w:rPr>
        <w:t xml:space="preserve">Denmark A/S </w:t>
      </w:r>
      <w:r w:rsidR="00F43958" w:rsidRPr="00692252">
        <w:rPr>
          <w:rFonts w:ascii="Arial" w:hAnsi="Arial" w:cs="Arial"/>
          <w:color w:val="000000"/>
          <w:sz w:val="20"/>
          <w:szCs w:val="20"/>
          <w:lang w:val="en-GB"/>
        </w:rPr>
        <w:t>may</w:t>
      </w:r>
      <w:r w:rsidR="0071749E" w:rsidRPr="00692252">
        <w:rPr>
          <w:rFonts w:ascii="Arial" w:hAnsi="Arial" w:cs="Arial"/>
          <w:color w:val="000000"/>
          <w:sz w:val="20"/>
          <w:szCs w:val="20"/>
          <w:lang w:val="en-GB"/>
        </w:rPr>
        <w:t xml:space="preserve"> require that the</w:t>
      </w:r>
      <w:r w:rsidR="00F43958" w:rsidRPr="00692252">
        <w:rPr>
          <w:rFonts w:ascii="Arial" w:hAnsi="Arial" w:cs="Arial"/>
          <w:color w:val="000000"/>
          <w:sz w:val="20"/>
          <w:szCs w:val="20"/>
          <w:lang w:val="en-GB"/>
        </w:rPr>
        <w:t>se</w:t>
      </w:r>
      <w:r w:rsidR="0071749E" w:rsidRPr="00692252">
        <w:rPr>
          <w:rFonts w:ascii="Arial" w:hAnsi="Arial" w:cs="Arial"/>
          <w:color w:val="000000"/>
          <w:sz w:val="20"/>
          <w:szCs w:val="20"/>
          <w:lang w:val="en-GB"/>
        </w:rPr>
        <w:t xml:space="preserve"> </w:t>
      </w:r>
      <w:r w:rsidR="004A12C4" w:rsidRPr="00692252">
        <w:rPr>
          <w:rFonts w:ascii="Arial" w:hAnsi="Arial" w:cs="Arial"/>
          <w:color w:val="000000"/>
          <w:sz w:val="20"/>
          <w:szCs w:val="20"/>
          <w:lang w:val="en-GB"/>
        </w:rPr>
        <w:t>issues</w:t>
      </w:r>
      <w:r w:rsidRPr="00692252">
        <w:rPr>
          <w:rFonts w:ascii="Arial" w:hAnsi="Arial" w:cs="Arial"/>
          <w:color w:val="000000"/>
          <w:sz w:val="20"/>
          <w:szCs w:val="20"/>
          <w:lang w:val="en-GB"/>
        </w:rPr>
        <w:t xml:space="preserve"> are documented closed to </w:t>
      </w:r>
      <w:r w:rsidR="001B1DD0" w:rsidRPr="00A024AA">
        <w:rPr>
          <w:rFonts w:ascii="Arial" w:hAnsi="Arial" w:cs="Arial"/>
          <w:color w:val="000000"/>
          <w:sz w:val="20"/>
          <w:szCs w:val="20"/>
          <w:lang w:val="en-GB"/>
        </w:rPr>
        <w:t xml:space="preserve">Presafe </w:t>
      </w:r>
      <w:r w:rsidR="00E01381" w:rsidRPr="00A024AA">
        <w:rPr>
          <w:rFonts w:ascii="Arial" w:hAnsi="Arial" w:cs="Arial"/>
          <w:color w:val="000000"/>
          <w:sz w:val="20"/>
          <w:szCs w:val="20"/>
          <w:lang w:val="en-GB"/>
        </w:rPr>
        <w:t xml:space="preserve">Denmark A/S </w:t>
      </w:r>
      <w:r w:rsidRPr="00692252">
        <w:rPr>
          <w:rFonts w:ascii="Arial" w:hAnsi="Arial" w:cs="Arial"/>
          <w:color w:val="000000"/>
          <w:sz w:val="20"/>
          <w:szCs w:val="20"/>
          <w:lang w:val="en-GB"/>
        </w:rPr>
        <w:t xml:space="preserve">prior to the </w:t>
      </w:r>
      <w:r w:rsidR="00F43958" w:rsidRPr="00692252">
        <w:rPr>
          <w:rFonts w:ascii="Arial" w:hAnsi="Arial" w:cs="Arial"/>
          <w:color w:val="000000"/>
          <w:sz w:val="20"/>
          <w:szCs w:val="20"/>
          <w:lang w:val="en-GB"/>
        </w:rPr>
        <w:t xml:space="preserve">recertification </w:t>
      </w:r>
      <w:r w:rsidRPr="00692252">
        <w:rPr>
          <w:rFonts w:ascii="Arial" w:hAnsi="Arial" w:cs="Arial"/>
          <w:color w:val="000000"/>
          <w:sz w:val="20"/>
          <w:szCs w:val="20"/>
          <w:lang w:val="en-GB"/>
        </w:rPr>
        <w:t>audit</w:t>
      </w:r>
      <w:r w:rsidR="004A12C4" w:rsidRPr="00692252">
        <w:rPr>
          <w:rFonts w:ascii="Arial" w:hAnsi="Arial" w:cs="Arial"/>
          <w:color w:val="000000"/>
          <w:sz w:val="20"/>
          <w:szCs w:val="20"/>
          <w:lang w:val="en-GB"/>
        </w:rPr>
        <w:t xml:space="preserve"> and/or require a visit to your facility (</w:t>
      </w:r>
      <w:r w:rsidR="00F43958" w:rsidRPr="00692252">
        <w:rPr>
          <w:rFonts w:ascii="Arial" w:hAnsi="Arial" w:cs="Arial"/>
          <w:color w:val="000000"/>
          <w:sz w:val="20"/>
          <w:szCs w:val="20"/>
          <w:lang w:val="en-GB"/>
        </w:rPr>
        <w:t xml:space="preserve">please </w:t>
      </w:r>
      <w:r w:rsidR="004A12C4" w:rsidRPr="00692252">
        <w:rPr>
          <w:rFonts w:ascii="Arial" w:hAnsi="Arial" w:cs="Arial"/>
          <w:color w:val="000000"/>
          <w:sz w:val="20"/>
          <w:szCs w:val="20"/>
          <w:lang w:val="en-GB"/>
        </w:rPr>
        <w:t>see “Evaluation</w:t>
      </w:r>
      <w:r w:rsidR="00F43958" w:rsidRPr="00692252">
        <w:rPr>
          <w:rFonts w:ascii="Arial" w:hAnsi="Arial" w:cs="Arial"/>
          <w:color w:val="000000"/>
          <w:sz w:val="20"/>
          <w:szCs w:val="20"/>
          <w:lang w:val="en-GB"/>
        </w:rPr>
        <w:t>, is your company ready for a certification audit?”</w:t>
      </w:r>
      <w:r w:rsidR="004A12C4" w:rsidRPr="00692252">
        <w:rPr>
          <w:rFonts w:ascii="Arial" w:hAnsi="Arial" w:cs="Arial"/>
          <w:color w:val="000000"/>
          <w:sz w:val="20"/>
          <w:szCs w:val="20"/>
          <w:lang w:val="en-GB"/>
        </w:rPr>
        <w:t>)</w:t>
      </w:r>
    </w:p>
    <w:p w:rsidR="00D15236" w:rsidRPr="00692252" w:rsidRDefault="00D15236" w:rsidP="00A024AA">
      <w:pPr>
        <w:ind w:left="540"/>
        <w:jc w:val="both"/>
        <w:rPr>
          <w:rFonts w:ascii="Arial" w:hAnsi="Arial" w:cs="Arial"/>
          <w:color w:val="000000"/>
          <w:sz w:val="20"/>
          <w:szCs w:val="20"/>
          <w:lang w:val="en-GB"/>
        </w:rPr>
      </w:pPr>
    </w:p>
    <w:p w:rsidR="0033456A" w:rsidRDefault="00F43958" w:rsidP="00F83790">
      <w:pPr>
        <w:ind w:left="540"/>
        <w:jc w:val="both"/>
        <w:rPr>
          <w:rFonts w:ascii="Arial" w:hAnsi="Arial" w:cs="Arial"/>
          <w:color w:val="000000"/>
          <w:sz w:val="20"/>
          <w:szCs w:val="20"/>
          <w:lang w:val="en-GB"/>
        </w:rPr>
      </w:pPr>
      <w:r w:rsidRPr="00692252">
        <w:rPr>
          <w:rFonts w:ascii="Arial" w:hAnsi="Arial" w:cs="Arial"/>
          <w:color w:val="000000"/>
          <w:sz w:val="20"/>
          <w:szCs w:val="20"/>
          <w:lang w:val="en-GB"/>
        </w:rPr>
        <w:t>Step two</w:t>
      </w:r>
      <w:r w:rsidR="004A12C4" w:rsidRPr="00692252">
        <w:rPr>
          <w:rFonts w:ascii="Arial" w:hAnsi="Arial" w:cs="Arial"/>
          <w:color w:val="000000"/>
          <w:sz w:val="20"/>
          <w:szCs w:val="20"/>
          <w:lang w:val="en-GB"/>
        </w:rPr>
        <w:t xml:space="preserve"> is the recertification </w:t>
      </w:r>
      <w:r w:rsidRPr="00692252">
        <w:rPr>
          <w:rFonts w:ascii="Arial" w:hAnsi="Arial" w:cs="Arial"/>
          <w:color w:val="000000"/>
          <w:sz w:val="20"/>
          <w:szCs w:val="20"/>
          <w:lang w:val="en-GB"/>
        </w:rPr>
        <w:t>itself</w:t>
      </w:r>
      <w:r w:rsidR="004A12C4" w:rsidRPr="00692252">
        <w:rPr>
          <w:rFonts w:ascii="Arial" w:hAnsi="Arial" w:cs="Arial"/>
          <w:color w:val="000000"/>
          <w:sz w:val="20"/>
          <w:szCs w:val="20"/>
          <w:lang w:val="en-GB"/>
        </w:rPr>
        <w:t>.</w:t>
      </w:r>
      <w:r w:rsidR="00CC45DD">
        <w:rPr>
          <w:rFonts w:ascii="Arial" w:hAnsi="Arial" w:cs="Arial"/>
          <w:color w:val="000000"/>
          <w:sz w:val="20"/>
          <w:szCs w:val="20"/>
          <w:lang w:val="en-GB"/>
        </w:rPr>
        <w:t xml:space="preserve"> </w:t>
      </w:r>
      <w:r w:rsidR="004A12C4" w:rsidRPr="00692252">
        <w:rPr>
          <w:rFonts w:ascii="Arial" w:hAnsi="Arial" w:cs="Arial"/>
          <w:color w:val="000000"/>
          <w:sz w:val="20"/>
          <w:szCs w:val="20"/>
          <w:lang w:val="en-GB"/>
        </w:rPr>
        <w:t>The audit and the subsequent activ</w:t>
      </w:r>
      <w:r w:rsidRPr="00692252">
        <w:rPr>
          <w:rFonts w:ascii="Arial" w:hAnsi="Arial" w:cs="Arial"/>
          <w:color w:val="000000"/>
          <w:sz w:val="20"/>
          <w:szCs w:val="20"/>
          <w:lang w:val="en-GB"/>
        </w:rPr>
        <w:t>ities (please see “Certification Audit“) are</w:t>
      </w:r>
      <w:r w:rsidR="004A12C4" w:rsidRPr="00692252">
        <w:rPr>
          <w:rFonts w:ascii="Arial" w:hAnsi="Arial" w:cs="Arial"/>
          <w:color w:val="000000"/>
          <w:sz w:val="20"/>
          <w:szCs w:val="20"/>
          <w:lang w:val="en-GB"/>
        </w:rPr>
        <w:t xml:space="preserve"> </w:t>
      </w:r>
      <w:r w:rsidRPr="00692252">
        <w:rPr>
          <w:rFonts w:ascii="Arial" w:hAnsi="Arial" w:cs="Arial"/>
          <w:color w:val="000000"/>
          <w:sz w:val="20"/>
          <w:szCs w:val="20"/>
          <w:lang w:val="en-GB"/>
        </w:rPr>
        <w:t>carried out like</w:t>
      </w:r>
      <w:r w:rsidR="004A12C4" w:rsidRPr="00692252">
        <w:rPr>
          <w:rFonts w:ascii="Arial" w:hAnsi="Arial" w:cs="Arial"/>
          <w:color w:val="000000"/>
          <w:sz w:val="20"/>
          <w:szCs w:val="20"/>
          <w:lang w:val="en-GB"/>
        </w:rPr>
        <w:t xml:space="preserve"> the certification audit, and subsequent to the </w:t>
      </w:r>
      <w:r w:rsidR="00E70BAD" w:rsidRPr="00692252">
        <w:rPr>
          <w:rFonts w:ascii="Arial" w:hAnsi="Arial" w:cs="Arial"/>
          <w:color w:val="000000"/>
          <w:sz w:val="20"/>
          <w:szCs w:val="20"/>
          <w:lang w:val="en-GB"/>
        </w:rPr>
        <w:t>independent review</w:t>
      </w:r>
      <w:r w:rsidRPr="00692252">
        <w:rPr>
          <w:rFonts w:ascii="Arial" w:hAnsi="Arial" w:cs="Arial"/>
          <w:color w:val="000000"/>
          <w:sz w:val="20"/>
          <w:szCs w:val="20"/>
          <w:lang w:val="en-GB"/>
        </w:rPr>
        <w:t xml:space="preserve"> your</w:t>
      </w:r>
      <w:r w:rsidR="004A12C4" w:rsidRPr="00692252">
        <w:rPr>
          <w:rFonts w:ascii="Arial" w:hAnsi="Arial" w:cs="Arial"/>
          <w:color w:val="000000"/>
          <w:sz w:val="20"/>
          <w:szCs w:val="20"/>
          <w:lang w:val="en-GB"/>
        </w:rPr>
        <w:t xml:space="preserve"> certificate is reissued. </w:t>
      </w:r>
    </w:p>
    <w:p w:rsidR="00556B09" w:rsidRDefault="00556B09" w:rsidP="00F83790">
      <w:pPr>
        <w:ind w:left="540"/>
        <w:jc w:val="both"/>
        <w:rPr>
          <w:rFonts w:ascii="Arial" w:hAnsi="Arial" w:cs="Arial"/>
          <w:color w:val="000000"/>
          <w:sz w:val="20"/>
          <w:szCs w:val="20"/>
          <w:lang w:val="en-GB"/>
        </w:rPr>
      </w:pPr>
    </w:p>
    <w:p w:rsidR="00556B09" w:rsidRPr="00A024AA" w:rsidRDefault="00556B09" w:rsidP="00556B09">
      <w:pPr>
        <w:pStyle w:val="Heading3"/>
        <w:spacing w:before="0"/>
        <w:ind w:firstLine="540"/>
        <w:jc w:val="both"/>
        <w:rPr>
          <w:i/>
          <w:color w:val="000000"/>
          <w:sz w:val="20"/>
          <w:szCs w:val="20"/>
          <w:lang w:val="en-GB"/>
        </w:rPr>
      </w:pPr>
      <w:r w:rsidRPr="00A024AA">
        <w:rPr>
          <w:i/>
          <w:color w:val="000000"/>
          <w:sz w:val="20"/>
          <w:szCs w:val="20"/>
          <w:lang w:val="en-GB"/>
        </w:rPr>
        <w:t xml:space="preserve">Recertification </w:t>
      </w:r>
      <w:r>
        <w:rPr>
          <w:i/>
          <w:color w:val="000000"/>
          <w:sz w:val="20"/>
          <w:szCs w:val="20"/>
          <w:lang w:val="en-GB"/>
        </w:rPr>
        <w:t>(MDD and IVDD)</w:t>
      </w:r>
    </w:p>
    <w:p w:rsidR="00556B09" w:rsidRPr="00701E04" w:rsidRDefault="00556B09" w:rsidP="00556B09">
      <w:pPr>
        <w:ind w:left="540"/>
        <w:jc w:val="both"/>
        <w:rPr>
          <w:rFonts w:ascii="Arial" w:hAnsi="Arial" w:cs="Arial"/>
          <w:color w:val="000000"/>
          <w:sz w:val="20"/>
          <w:szCs w:val="20"/>
          <w:lang w:val="en-GB"/>
        </w:rPr>
      </w:pPr>
      <w:r>
        <w:rPr>
          <w:rFonts w:ascii="Arial" w:hAnsi="Arial" w:cs="Arial"/>
          <w:color w:val="000000"/>
          <w:sz w:val="20"/>
          <w:szCs w:val="20"/>
          <w:lang w:val="en-GB"/>
        </w:rPr>
        <w:t xml:space="preserve">The MDD/IVDD recertification requires that the product approval processes described in a later section has been finalized and that the audit processes and cycles for Quality system certification are followed. </w:t>
      </w:r>
      <w:r w:rsidRPr="00556B09">
        <w:rPr>
          <w:rFonts w:ascii="Arial" w:hAnsi="Arial" w:cs="Arial"/>
          <w:color w:val="000000"/>
          <w:sz w:val="20"/>
          <w:szCs w:val="20"/>
          <w:lang w:val="en-GB"/>
        </w:rPr>
        <w:t>Recertification (MDD and IVDD)</w:t>
      </w:r>
      <w:r>
        <w:rPr>
          <w:rFonts w:ascii="Arial" w:hAnsi="Arial" w:cs="Arial"/>
          <w:color w:val="000000"/>
          <w:sz w:val="20"/>
          <w:szCs w:val="20"/>
          <w:lang w:val="en-GB"/>
        </w:rPr>
        <w:t xml:space="preserve"> are conducted every 5 year (which also is validity period for CE certificates) </w:t>
      </w:r>
    </w:p>
    <w:p w:rsidR="00701E04" w:rsidRDefault="00701E04" w:rsidP="00A024AA">
      <w:pPr>
        <w:pStyle w:val="Heading1"/>
        <w:jc w:val="both"/>
        <w:rPr>
          <w:color w:val="000000"/>
          <w:sz w:val="26"/>
          <w:szCs w:val="26"/>
          <w:lang w:val="en-GB"/>
        </w:rPr>
      </w:pPr>
    </w:p>
    <w:p w:rsidR="003E07AA" w:rsidRPr="00C727D8" w:rsidRDefault="003E07AA" w:rsidP="00A024AA">
      <w:pPr>
        <w:pStyle w:val="Heading1"/>
        <w:jc w:val="both"/>
        <w:rPr>
          <w:color w:val="000000"/>
          <w:sz w:val="24"/>
          <w:szCs w:val="24"/>
          <w:lang w:val="en-GB"/>
        </w:rPr>
      </w:pPr>
      <w:r w:rsidRPr="00C727D8">
        <w:rPr>
          <w:color w:val="000000"/>
          <w:sz w:val="24"/>
          <w:szCs w:val="24"/>
          <w:lang w:val="en-GB"/>
        </w:rPr>
        <w:t>Prod</w:t>
      </w:r>
      <w:r w:rsidR="00795DE3" w:rsidRPr="00C727D8">
        <w:rPr>
          <w:color w:val="000000"/>
          <w:sz w:val="24"/>
          <w:szCs w:val="24"/>
          <w:lang w:val="en-GB"/>
        </w:rPr>
        <w:t xml:space="preserve">uct </w:t>
      </w:r>
      <w:r w:rsidR="00A024AA" w:rsidRPr="00C727D8">
        <w:rPr>
          <w:color w:val="000000"/>
          <w:sz w:val="24"/>
          <w:szCs w:val="24"/>
          <w:lang w:val="en-GB"/>
        </w:rPr>
        <w:t>Approval</w:t>
      </w:r>
    </w:p>
    <w:p w:rsidR="007900E8" w:rsidRDefault="007900E8" w:rsidP="0037442F">
      <w:pPr>
        <w:jc w:val="both"/>
        <w:rPr>
          <w:rFonts w:ascii="Arial" w:hAnsi="Arial" w:cs="Arial"/>
          <w:color w:val="000000"/>
          <w:sz w:val="20"/>
          <w:szCs w:val="20"/>
          <w:lang w:val="en-GB"/>
        </w:rPr>
      </w:pPr>
      <w:r>
        <w:rPr>
          <w:rFonts w:ascii="Arial" w:hAnsi="Arial" w:cs="Arial"/>
          <w:color w:val="000000"/>
          <w:sz w:val="20"/>
          <w:szCs w:val="20"/>
          <w:lang w:val="en-GB"/>
        </w:rPr>
        <w:t>Products approvals require certi</w:t>
      </w:r>
      <w:r w:rsidR="0037442F">
        <w:rPr>
          <w:rFonts w:ascii="Arial" w:hAnsi="Arial" w:cs="Arial"/>
          <w:color w:val="000000"/>
          <w:sz w:val="20"/>
          <w:szCs w:val="20"/>
          <w:lang w:val="en-GB"/>
        </w:rPr>
        <w:t>fication of the quality system manufacturing</w:t>
      </w:r>
      <w:r>
        <w:rPr>
          <w:rFonts w:ascii="Arial" w:hAnsi="Arial" w:cs="Arial"/>
          <w:color w:val="000000"/>
          <w:sz w:val="20"/>
          <w:szCs w:val="20"/>
          <w:lang w:val="en-GB"/>
        </w:rPr>
        <w:t xml:space="preserve"> the devices, why the requirements given in </w:t>
      </w:r>
      <w:r w:rsidR="0037442F" w:rsidRPr="0037442F">
        <w:rPr>
          <w:rFonts w:ascii="Arial" w:hAnsi="Arial" w:cs="Arial"/>
          <w:i/>
          <w:iCs/>
          <w:color w:val="000000"/>
          <w:sz w:val="20"/>
          <w:szCs w:val="20"/>
          <w:lang w:val="en-GB"/>
        </w:rPr>
        <w:t>system certification process</w:t>
      </w:r>
      <w:r>
        <w:rPr>
          <w:rFonts w:ascii="Arial" w:hAnsi="Arial" w:cs="Arial"/>
          <w:color w:val="000000"/>
          <w:sz w:val="20"/>
          <w:szCs w:val="20"/>
          <w:lang w:val="en-GB"/>
        </w:rPr>
        <w:t xml:space="preserve"> applies in addition to the approval of the devices.</w:t>
      </w:r>
    </w:p>
    <w:p w:rsidR="007900E8" w:rsidRDefault="007900E8" w:rsidP="00E02B38">
      <w:pPr>
        <w:jc w:val="both"/>
        <w:rPr>
          <w:rFonts w:ascii="Arial" w:hAnsi="Arial" w:cs="Arial"/>
          <w:color w:val="000000"/>
          <w:sz w:val="20"/>
          <w:szCs w:val="20"/>
          <w:lang w:val="en-GB"/>
        </w:rPr>
      </w:pPr>
    </w:p>
    <w:p w:rsidR="00795DE3" w:rsidRDefault="00E12CF3" w:rsidP="00E02B38">
      <w:pPr>
        <w:jc w:val="both"/>
        <w:rPr>
          <w:rFonts w:ascii="Arial" w:hAnsi="Arial" w:cs="Arial"/>
          <w:color w:val="000000"/>
          <w:sz w:val="20"/>
          <w:szCs w:val="20"/>
          <w:lang w:val="en-GB"/>
        </w:rPr>
      </w:pPr>
      <w:r>
        <w:rPr>
          <w:rFonts w:ascii="Arial" w:hAnsi="Arial" w:cs="Arial"/>
          <w:color w:val="000000"/>
          <w:sz w:val="20"/>
          <w:szCs w:val="20"/>
          <w:lang w:val="en-GB"/>
        </w:rPr>
        <w:t>As a designat</w:t>
      </w:r>
      <w:r w:rsidR="00E02B38">
        <w:rPr>
          <w:rFonts w:ascii="Arial" w:hAnsi="Arial" w:cs="Arial"/>
          <w:color w:val="000000"/>
          <w:sz w:val="20"/>
          <w:szCs w:val="20"/>
          <w:lang w:val="en-GB"/>
        </w:rPr>
        <w:t>ed</w:t>
      </w:r>
      <w:r w:rsidR="00795DE3" w:rsidRPr="001E5DE5">
        <w:rPr>
          <w:rFonts w:ascii="Arial" w:hAnsi="Arial" w:cs="Arial"/>
          <w:color w:val="000000"/>
          <w:sz w:val="20"/>
          <w:szCs w:val="20"/>
          <w:lang w:val="en-GB"/>
        </w:rPr>
        <w:t xml:space="preserve"> notified body </w:t>
      </w:r>
      <w:r w:rsidRPr="00A024AA">
        <w:rPr>
          <w:rFonts w:ascii="Arial" w:hAnsi="Arial" w:cs="Arial"/>
          <w:color w:val="000000"/>
          <w:sz w:val="20"/>
          <w:szCs w:val="20"/>
          <w:lang w:val="en-GB"/>
        </w:rPr>
        <w:t>Presafe Denmark A/S</w:t>
      </w:r>
      <w:r w:rsidRPr="001E5DE5">
        <w:rPr>
          <w:rFonts w:ascii="Arial" w:hAnsi="Arial" w:cs="Arial"/>
          <w:color w:val="000000"/>
          <w:sz w:val="20"/>
          <w:szCs w:val="20"/>
          <w:lang w:val="en-GB"/>
        </w:rPr>
        <w:t xml:space="preserve"> </w:t>
      </w:r>
      <w:r w:rsidR="00795DE3" w:rsidRPr="001E5DE5">
        <w:rPr>
          <w:rFonts w:ascii="Arial" w:hAnsi="Arial" w:cs="Arial"/>
          <w:color w:val="000000"/>
          <w:sz w:val="20"/>
          <w:szCs w:val="20"/>
          <w:lang w:val="en-GB"/>
        </w:rPr>
        <w:t>also c</w:t>
      </w:r>
      <w:r>
        <w:rPr>
          <w:rFonts w:ascii="Arial" w:hAnsi="Arial" w:cs="Arial"/>
          <w:color w:val="000000"/>
          <w:sz w:val="20"/>
          <w:szCs w:val="20"/>
          <w:lang w:val="en-GB"/>
        </w:rPr>
        <w:t>arries</w:t>
      </w:r>
      <w:r w:rsidR="00702A4D">
        <w:rPr>
          <w:rFonts w:ascii="Arial" w:hAnsi="Arial" w:cs="Arial"/>
          <w:color w:val="000000"/>
          <w:sz w:val="20"/>
          <w:szCs w:val="20"/>
          <w:lang w:val="en-GB"/>
        </w:rPr>
        <w:t xml:space="preserve"> </w:t>
      </w:r>
      <w:r>
        <w:rPr>
          <w:rFonts w:ascii="Arial" w:hAnsi="Arial" w:cs="Arial"/>
          <w:color w:val="000000"/>
          <w:sz w:val="20"/>
          <w:szCs w:val="20"/>
          <w:lang w:val="en-GB"/>
        </w:rPr>
        <w:t xml:space="preserve">out </w:t>
      </w:r>
      <w:r w:rsidR="00C6680D">
        <w:rPr>
          <w:rFonts w:ascii="Arial" w:hAnsi="Arial" w:cs="Arial"/>
          <w:color w:val="000000"/>
          <w:sz w:val="20"/>
          <w:szCs w:val="20"/>
          <w:lang w:val="en-GB"/>
        </w:rPr>
        <w:t>technical file assessment</w:t>
      </w:r>
      <w:r w:rsidR="00E02B38">
        <w:rPr>
          <w:rFonts w:ascii="Arial" w:hAnsi="Arial" w:cs="Arial"/>
          <w:color w:val="000000"/>
          <w:sz w:val="20"/>
          <w:szCs w:val="20"/>
          <w:lang w:val="en-GB"/>
        </w:rPr>
        <w:t>s</w:t>
      </w:r>
      <w:r>
        <w:rPr>
          <w:rFonts w:ascii="Arial" w:hAnsi="Arial" w:cs="Arial"/>
          <w:color w:val="000000"/>
          <w:sz w:val="20"/>
          <w:szCs w:val="20"/>
          <w:lang w:val="en-GB"/>
        </w:rPr>
        <w:t>,</w:t>
      </w:r>
      <w:r w:rsidR="00795DE3" w:rsidRPr="001E5DE5">
        <w:rPr>
          <w:rFonts w:ascii="Arial" w:hAnsi="Arial" w:cs="Arial"/>
          <w:color w:val="000000"/>
          <w:sz w:val="20"/>
          <w:szCs w:val="20"/>
          <w:lang w:val="en-GB"/>
        </w:rPr>
        <w:t xml:space="preserve"> design and type examinations of medical and in vitro diagnostic devices according to the MDD and IVDD respectively</w:t>
      </w:r>
      <w:r w:rsidR="00E02B38">
        <w:rPr>
          <w:rStyle w:val="FootnoteReference"/>
          <w:rFonts w:ascii="Arial" w:hAnsi="Arial" w:cs="Arial"/>
          <w:color w:val="000000"/>
          <w:sz w:val="20"/>
          <w:szCs w:val="20"/>
          <w:lang w:val="en-GB"/>
        </w:rPr>
        <w:footnoteReference w:id="6"/>
      </w:r>
      <w:r w:rsidR="00795DE3" w:rsidRPr="001E5DE5">
        <w:rPr>
          <w:rFonts w:ascii="Arial" w:hAnsi="Arial" w:cs="Arial"/>
          <w:color w:val="000000"/>
          <w:sz w:val="20"/>
          <w:szCs w:val="20"/>
          <w:lang w:val="en-GB"/>
        </w:rPr>
        <w:t xml:space="preserve">. </w:t>
      </w:r>
    </w:p>
    <w:p w:rsidR="00E12CF3" w:rsidRDefault="00E12CF3" w:rsidP="00A024AA">
      <w:pPr>
        <w:jc w:val="both"/>
        <w:rPr>
          <w:rFonts w:ascii="Arial" w:hAnsi="Arial" w:cs="Arial"/>
          <w:color w:val="000000"/>
          <w:sz w:val="20"/>
          <w:szCs w:val="20"/>
          <w:lang w:val="en-GB"/>
        </w:rPr>
      </w:pPr>
    </w:p>
    <w:p w:rsidR="007900E8" w:rsidRDefault="007900E8" w:rsidP="007F1072">
      <w:pPr>
        <w:jc w:val="both"/>
        <w:rPr>
          <w:rFonts w:ascii="Arial" w:hAnsi="Arial" w:cs="Arial"/>
          <w:color w:val="000000"/>
          <w:sz w:val="20"/>
          <w:szCs w:val="20"/>
          <w:lang w:val="en-GB"/>
        </w:rPr>
      </w:pPr>
      <w:r>
        <w:rPr>
          <w:rFonts w:ascii="Arial" w:hAnsi="Arial" w:cs="Arial"/>
          <w:color w:val="000000"/>
          <w:sz w:val="20"/>
          <w:szCs w:val="20"/>
          <w:lang w:val="en-GB"/>
        </w:rPr>
        <w:t xml:space="preserve">Devices must be approved and the approval </w:t>
      </w:r>
      <w:r w:rsidR="007F1072">
        <w:rPr>
          <w:rFonts w:ascii="Arial" w:hAnsi="Arial" w:cs="Arial"/>
          <w:color w:val="000000"/>
          <w:sz w:val="20"/>
          <w:szCs w:val="20"/>
          <w:lang w:val="en-GB"/>
        </w:rPr>
        <w:t>type</w:t>
      </w:r>
      <w:r>
        <w:rPr>
          <w:rFonts w:ascii="Arial" w:hAnsi="Arial" w:cs="Arial"/>
          <w:color w:val="000000"/>
          <w:sz w:val="20"/>
          <w:szCs w:val="20"/>
          <w:lang w:val="en-GB"/>
        </w:rPr>
        <w:t xml:space="preserve"> depends on the risk class of the device as well as the quality system approval (annex of the MDD/IVDD)</w:t>
      </w:r>
      <w:r w:rsidR="001A271B">
        <w:rPr>
          <w:rFonts w:ascii="Arial" w:hAnsi="Arial" w:cs="Arial"/>
          <w:color w:val="000000"/>
          <w:sz w:val="20"/>
          <w:szCs w:val="20"/>
          <w:lang w:val="en-GB"/>
        </w:rPr>
        <w:t>.</w:t>
      </w:r>
    </w:p>
    <w:p w:rsidR="001A271B" w:rsidRDefault="001A271B" w:rsidP="0029330A">
      <w:pPr>
        <w:jc w:val="both"/>
        <w:rPr>
          <w:rFonts w:ascii="Arial" w:hAnsi="Arial" w:cs="Arial"/>
          <w:color w:val="000000"/>
          <w:sz w:val="20"/>
          <w:szCs w:val="20"/>
          <w:lang w:val="en-GB"/>
        </w:rPr>
      </w:pPr>
      <w:r>
        <w:rPr>
          <w:rFonts w:ascii="Arial" w:hAnsi="Arial" w:cs="Arial"/>
          <w:color w:val="000000"/>
          <w:sz w:val="20"/>
          <w:szCs w:val="20"/>
          <w:lang w:val="en-GB"/>
        </w:rPr>
        <w:t>For High Risk devices, and in certain cases for lower risk of devices, a design or type examination is required. For lower risk devices a representative sample of the technical files for the devices</w:t>
      </w:r>
      <w:r w:rsidR="0029330A">
        <w:rPr>
          <w:rFonts w:ascii="Arial" w:hAnsi="Arial" w:cs="Arial"/>
          <w:color w:val="000000"/>
          <w:sz w:val="20"/>
          <w:szCs w:val="20"/>
          <w:lang w:val="en-GB"/>
        </w:rPr>
        <w:t xml:space="preserve"> to be covered by the certification</w:t>
      </w:r>
      <w:r>
        <w:rPr>
          <w:rFonts w:ascii="Arial" w:hAnsi="Arial" w:cs="Arial"/>
          <w:color w:val="000000"/>
          <w:sz w:val="20"/>
          <w:szCs w:val="20"/>
          <w:lang w:val="en-GB"/>
        </w:rPr>
        <w:t xml:space="preserve"> are subject to technical file assessment.</w:t>
      </w:r>
    </w:p>
    <w:p w:rsidR="0037442F" w:rsidRDefault="0037442F" w:rsidP="0029330A">
      <w:pPr>
        <w:jc w:val="both"/>
        <w:rPr>
          <w:rFonts w:ascii="Arial" w:hAnsi="Arial" w:cs="Arial"/>
          <w:color w:val="000000"/>
          <w:sz w:val="20"/>
          <w:szCs w:val="20"/>
          <w:lang w:val="en-GB"/>
        </w:rPr>
      </w:pPr>
    </w:p>
    <w:p w:rsidR="001A271B" w:rsidRDefault="001A271B" w:rsidP="0037442F">
      <w:pPr>
        <w:jc w:val="both"/>
        <w:rPr>
          <w:rFonts w:ascii="Arial" w:hAnsi="Arial" w:cs="Arial"/>
          <w:color w:val="000000"/>
          <w:sz w:val="20"/>
          <w:szCs w:val="20"/>
          <w:lang w:val="en-GB"/>
        </w:rPr>
      </w:pPr>
      <w:r>
        <w:rPr>
          <w:rFonts w:ascii="Arial" w:hAnsi="Arial" w:cs="Arial"/>
          <w:color w:val="000000"/>
          <w:sz w:val="20"/>
          <w:szCs w:val="20"/>
          <w:lang w:val="en-GB"/>
        </w:rPr>
        <w:t xml:space="preserve">In all cases the </w:t>
      </w:r>
      <w:r w:rsidR="0037442F">
        <w:rPr>
          <w:rFonts w:ascii="Arial" w:hAnsi="Arial" w:cs="Arial"/>
          <w:color w:val="000000"/>
          <w:sz w:val="20"/>
          <w:szCs w:val="20"/>
          <w:lang w:val="en-GB"/>
        </w:rPr>
        <w:t xml:space="preserve">product </w:t>
      </w:r>
      <w:r>
        <w:rPr>
          <w:rFonts w:ascii="Arial" w:hAnsi="Arial" w:cs="Arial"/>
          <w:color w:val="000000"/>
          <w:sz w:val="20"/>
          <w:szCs w:val="20"/>
          <w:lang w:val="en-GB"/>
        </w:rPr>
        <w:t>app</w:t>
      </w:r>
      <w:r w:rsidR="0037442F">
        <w:rPr>
          <w:rFonts w:ascii="Arial" w:hAnsi="Arial" w:cs="Arial"/>
          <w:color w:val="000000"/>
          <w:sz w:val="20"/>
          <w:szCs w:val="20"/>
          <w:lang w:val="en-GB"/>
        </w:rPr>
        <w:t xml:space="preserve">roval must be finalized </w:t>
      </w:r>
      <w:r>
        <w:rPr>
          <w:rFonts w:ascii="Arial" w:hAnsi="Arial" w:cs="Arial"/>
          <w:color w:val="000000"/>
          <w:sz w:val="20"/>
          <w:szCs w:val="20"/>
          <w:lang w:val="en-GB"/>
        </w:rPr>
        <w:t xml:space="preserve">before a certification audit may take place, </w:t>
      </w:r>
      <w:r w:rsidR="0037442F">
        <w:rPr>
          <w:rFonts w:ascii="Arial" w:hAnsi="Arial" w:cs="Arial"/>
          <w:color w:val="000000"/>
          <w:sz w:val="20"/>
          <w:szCs w:val="20"/>
          <w:lang w:val="en-GB"/>
        </w:rPr>
        <w:t xml:space="preserve">as </w:t>
      </w:r>
      <w:r>
        <w:rPr>
          <w:rFonts w:ascii="Arial" w:hAnsi="Arial" w:cs="Arial"/>
          <w:color w:val="000000"/>
          <w:sz w:val="20"/>
          <w:szCs w:val="20"/>
          <w:lang w:val="en-GB"/>
        </w:rPr>
        <w:t xml:space="preserve">the purpose of the audit, in relation to CE certification, is to ensure the capability of the system to </w:t>
      </w:r>
      <w:r w:rsidR="0037442F">
        <w:rPr>
          <w:rFonts w:ascii="Arial" w:hAnsi="Arial" w:cs="Arial"/>
          <w:color w:val="000000"/>
          <w:sz w:val="20"/>
          <w:szCs w:val="20"/>
          <w:lang w:val="en-GB"/>
        </w:rPr>
        <w:t xml:space="preserve">manufacture devices which </w:t>
      </w:r>
      <w:r>
        <w:rPr>
          <w:rFonts w:ascii="Arial" w:hAnsi="Arial" w:cs="Arial"/>
          <w:color w:val="000000"/>
          <w:sz w:val="20"/>
          <w:szCs w:val="20"/>
          <w:lang w:val="en-GB"/>
        </w:rPr>
        <w:t>are identical to the approved</w:t>
      </w:r>
      <w:r w:rsidR="0037442F">
        <w:rPr>
          <w:rFonts w:ascii="Arial" w:hAnsi="Arial" w:cs="Arial"/>
          <w:color w:val="000000"/>
          <w:sz w:val="20"/>
          <w:szCs w:val="20"/>
          <w:lang w:val="en-GB"/>
        </w:rPr>
        <w:t xml:space="preserve"> products</w:t>
      </w:r>
      <w:r>
        <w:rPr>
          <w:rFonts w:ascii="Arial" w:hAnsi="Arial" w:cs="Arial"/>
          <w:color w:val="000000"/>
          <w:sz w:val="20"/>
          <w:szCs w:val="20"/>
          <w:lang w:val="en-GB"/>
        </w:rPr>
        <w:t>.</w:t>
      </w:r>
    </w:p>
    <w:p w:rsidR="00C727D8" w:rsidRDefault="00C727D8" w:rsidP="00C727D8">
      <w:pPr>
        <w:jc w:val="both"/>
        <w:rPr>
          <w:rFonts w:ascii="Arial" w:hAnsi="Arial" w:cs="Arial"/>
          <w:b/>
          <w:bCs/>
          <w:i/>
          <w:iCs/>
          <w:color w:val="000000"/>
          <w:sz w:val="20"/>
          <w:szCs w:val="20"/>
          <w:lang w:val="en-GB"/>
        </w:rPr>
      </w:pPr>
    </w:p>
    <w:p w:rsidR="00F83790" w:rsidRDefault="00F83790" w:rsidP="00C727D8">
      <w:pPr>
        <w:jc w:val="both"/>
        <w:rPr>
          <w:rFonts w:ascii="Arial" w:hAnsi="Arial" w:cs="Arial"/>
          <w:b/>
          <w:bCs/>
          <w:i/>
          <w:iCs/>
          <w:color w:val="000000"/>
          <w:sz w:val="20"/>
          <w:szCs w:val="20"/>
          <w:lang w:val="en-GB"/>
        </w:rPr>
      </w:pPr>
    </w:p>
    <w:p w:rsidR="00F83790" w:rsidRDefault="00F83790" w:rsidP="00C727D8">
      <w:pPr>
        <w:jc w:val="both"/>
        <w:rPr>
          <w:rFonts w:ascii="Arial" w:hAnsi="Arial" w:cs="Arial"/>
          <w:b/>
          <w:bCs/>
          <w:i/>
          <w:iCs/>
          <w:color w:val="000000"/>
          <w:sz w:val="20"/>
          <w:szCs w:val="20"/>
          <w:lang w:val="en-GB"/>
        </w:rPr>
      </w:pPr>
    </w:p>
    <w:p w:rsidR="00F83790" w:rsidRDefault="00F83790" w:rsidP="00C727D8">
      <w:pPr>
        <w:jc w:val="both"/>
        <w:rPr>
          <w:rFonts w:ascii="Arial" w:hAnsi="Arial" w:cs="Arial"/>
          <w:b/>
          <w:bCs/>
          <w:i/>
          <w:iCs/>
          <w:color w:val="000000"/>
          <w:sz w:val="20"/>
          <w:szCs w:val="20"/>
          <w:lang w:val="en-GB"/>
        </w:rPr>
      </w:pPr>
    </w:p>
    <w:p w:rsidR="00C727D8" w:rsidRDefault="001A271B" w:rsidP="00C727D8">
      <w:pPr>
        <w:ind w:firstLine="540"/>
        <w:jc w:val="both"/>
        <w:rPr>
          <w:rFonts w:ascii="Arial" w:hAnsi="Arial" w:cs="Arial"/>
          <w:b/>
          <w:bCs/>
          <w:i/>
          <w:iCs/>
          <w:color w:val="000000"/>
          <w:sz w:val="20"/>
          <w:szCs w:val="20"/>
          <w:lang w:val="en-GB"/>
        </w:rPr>
      </w:pPr>
      <w:r w:rsidRPr="00C727D8">
        <w:rPr>
          <w:rFonts w:ascii="Arial" w:hAnsi="Arial" w:cs="Arial"/>
          <w:b/>
          <w:bCs/>
          <w:i/>
          <w:iCs/>
          <w:color w:val="000000"/>
          <w:sz w:val="20"/>
          <w:szCs w:val="20"/>
          <w:lang w:val="en-GB"/>
        </w:rPr>
        <w:t>Type or design examination</w:t>
      </w:r>
    </w:p>
    <w:p w:rsidR="00E542B0" w:rsidRDefault="003E07AA" w:rsidP="00C727D8">
      <w:pPr>
        <w:ind w:left="540"/>
        <w:jc w:val="both"/>
        <w:rPr>
          <w:rFonts w:ascii="Arial" w:hAnsi="Arial" w:cs="Arial"/>
          <w:color w:val="000000"/>
          <w:sz w:val="20"/>
          <w:szCs w:val="20"/>
          <w:lang w:val="en-GB"/>
        </w:rPr>
      </w:pPr>
      <w:r w:rsidRPr="001E5DE5">
        <w:rPr>
          <w:rFonts w:ascii="Arial" w:hAnsi="Arial" w:cs="Arial"/>
          <w:color w:val="000000"/>
          <w:sz w:val="20"/>
          <w:szCs w:val="20"/>
          <w:lang w:val="en-GB"/>
        </w:rPr>
        <w:t xml:space="preserve">The </w:t>
      </w:r>
      <w:r w:rsidR="00422C86" w:rsidRPr="001E5DE5">
        <w:rPr>
          <w:rFonts w:ascii="Arial" w:hAnsi="Arial" w:cs="Arial"/>
          <w:color w:val="000000"/>
          <w:sz w:val="20"/>
          <w:szCs w:val="20"/>
          <w:lang w:val="en-GB"/>
        </w:rPr>
        <w:t xml:space="preserve">certification of </w:t>
      </w:r>
      <w:r w:rsidR="00E542B0" w:rsidRPr="001E5DE5">
        <w:rPr>
          <w:rFonts w:ascii="Arial" w:hAnsi="Arial" w:cs="Arial"/>
          <w:color w:val="000000"/>
          <w:sz w:val="20"/>
          <w:szCs w:val="20"/>
          <w:lang w:val="en-GB"/>
        </w:rPr>
        <w:t>a product</w:t>
      </w:r>
      <w:r w:rsidR="00422C86" w:rsidRPr="001E5DE5">
        <w:rPr>
          <w:rFonts w:ascii="Arial" w:hAnsi="Arial" w:cs="Arial"/>
          <w:color w:val="000000"/>
          <w:sz w:val="20"/>
          <w:szCs w:val="20"/>
          <w:lang w:val="en-GB"/>
        </w:rPr>
        <w:t xml:space="preserve"> is based on an evaluation and accept</w:t>
      </w:r>
      <w:r w:rsidR="00D3215B">
        <w:rPr>
          <w:rFonts w:ascii="Arial" w:hAnsi="Arial" w:cs="Arial"/>
          <w:color w:val="000000"/>
          <w:sz w:val="20"/>
          <w:szCs w:val="20"/>
          <w:lang w:val="en-GB"/>
        </w:rPr>
        <w:t>ance</w:t>
      </w:r>
      <w:r w:rsidRPr="001E5DE5">
        <w:rPr>
          <w:rFonts w:ascii="Arial" w:hAnsi="Arial" w:cs="Arial"/>
          <w:color w:val="000000"/>
          <w:sz w:val="20"/>
          <w:szCs w:val="20"/>
          <w:lang w:val="en-GB"/>
        </w:rPr>
        <w:t xml:space="preserve"> of the </w:t>
      </w:r>
      <w:r w:rsidR="0071427A" w:rsidRPr="001E5DE5">
        <w:rPr>
          <w:rFonts w:ascii="Arial" w:hAnsi="Arial" w:cs="Arial"/>
          <w:color w:val="000000"/>
          <w:sz w:val="20"/>
          <w:szCs w:val="20"/>
          <w:lang w:val="en-GB"/>
        </w:rPr>
        <w:t>design dossier/</w:t>
      </w:r>
      <w:r w:rsidR="00692252">
        <w:rPr>
          <w:rFonts w:ascii="Arial" w:hAnsi="Arial" w:cs="Arial"/>
          <w:color w:val="000000"/>
          <w:sz w:val="20"/>
          <w:szCs w:val="20"/>
          <w:lang w:val="en-GB"/>
        </w:rPr>
        <w:t xml:space="preserve">technical file of your </w:t>
      </w:r>
      <w:r w:rsidRPr="001E5DE5">
        <w:rPr>
          <w:rFonts w:ascii="Arial" w:hAnsi="Arial" w:cs="Arial"/>
          <w:color w:val="000000"/>
          <w:sz w:val="20"/>
          <w:szCs w:val="20"/>
          <w:lang w:val="en-GB"/>
        </w:rPr>
        <w:t>product</w:t>
      </w:r>
      <w:r w:rsidR="00795DE3" w:rsidRPr="001E5DE5">
        <w:rPr>
          <w:rFonts w:ascii="Arial" w:hAnsi="Arial" w:cs="Arial"/>
          <w:color w:val="000000"/>
          <w:sz w:val="20"/>
          <w:szCs w:val="20"/>
          <w:lang w:val="en-GB"/>
        </w:rPr>
        <w:t>(</w:t>
      </w:r>
      <w:r w:rsidRPr="001E5DE5">
        <w:rPr>
          <w:rFonts w:ascii="Arial" w:hAnsi="Arial" w:cs="Arial"/>
          <w:color w:val="000000"/>
          <w:sz w:val="20"/>
          <w:szCs w:val="20"/>
          <w:lang w:val="en-GB"/>
        </w:rPr>
        <w:t>s</w:t>
      </w:r>
      <w:r w:rsidR="00795DE3" w:rsidRPr="001E5DE5">
        <w:rPr>
          <w:rFonts w:ascii="Arial" w:hAnsi="Arial" w:cs="Arial"/>
          <w:color w:val="000000"/>
          <w:sz w:val="20"/>
          <w:szCs w:val="20"/>
          <w:lang w:val="en-GB"/>
        </w:rPr>
        <w:t>)</w:t>
      </w:r>
      <w:r w:rsidR="00E12CF3">
        <w:rPr>
          <w:rFonts w:ascii="Arial" w:hAnsi="Arial" w:cs="Arial"/>
          <w:color w:val="000000"/>
          <w:sz w:val="20"/>
          <w:szCs w:val="20"/>
          <w:lang w:val="en-GB"/>
        </w:rPr>
        <w:t xml:space="preserve">. </w:t>
      </w:r>
    </w:p>
    <w:p w:rsidR="00D15236" w:rsidRPr="001E5DE5" w:rsidRDefault="00D15236" w:rsidP="00C727D8">
      <w:pPr>
        <w:ind w:left="540"/>
        <w:jc w:val="both"/>
        <w:rPr>
          <w:rFonts w:ascii="Arial" w:hAnsi="Arial" w:cs="Arial"/>
          <w:color w:val="000000"/>
          <w:sz w:val="20"/>
          <w:szCs w:val="20"/>
          <w:lang w:val="en-GB"/>
        </w:rPr>
      </w:pPr>
    </w:p>
    <w:p w:rsidR="0071427A" w:rsidRDefault="001B1DD0" w:rsidP="00F83790">
      <w:pPr>
        <w:ind w:left="540"/>
        <w:jc w:val="both"/>
        <w:rPr>
          <w:rFonts w:ascii="Arial" w:hAnsi="Arial" w:cs="Arial"/>
          <w:color w:val="000000"/>
          <w:sz w:val="20"/>
          <w:szCs w:val="20"/>
          <w:lang w:val="en-GB"/>
        </w:rPr>
      </w:pPr>
      <w:r w:rsidRPr="00A024AA">
        <w:rPr>
          <w:rFonts w:ascii="Arial" w:hAnsi="Arial" w:cs="Arial"/>
          <w:color w:val="000000"/>
          <w:sz w:val="20"/>
          <w:szCs w:val="20"/>
          <w:lang w:val="en-GB"/>
        </w:rPr>
        <w:t>Presafe</w:t>
      </w:r>
      <w:r w:rsidR="00E01381" w:rsidRPr="00A024AA">
        <w:rPr>
          <w:rFonts w:ascii="Arial" w:hAnsi="Arial" w:cs="Arial"/>
          <w:color w:val="000000"/>
          <w:sz w:val="20"/>
          <w:szCs w:val="20"/>
          <w:lang w:val="en-GB"/>
        </w:rPr>
        <w:t xml:space="preserve"> Denmark A/S </w:t>
      </w:r>
      <w:r w:rsidR="0071427A" w:rsidRPr="001E5DE5">
        <w:rPr>
          <w:rFonts w:ascii="Arial" w:hAnsi="Arial" w:cs="Arial"/>
          <w:color w:val="000000"/>
          <w:sz w:val="20"/>
          <w:szCs w:val="20"/>
          <w:lang w:val="en-GB"/>
        </w:rPr>
        <w:t xml:space="preserve">evaluates the design dossier/technical </w:t>
      </w:r>
      <w:r w:rsidR="00E542B0" w:rsidRPr="001E5DE5">
        <w:rPr>
          <w:rFonts w:ascii="Arial" w:hAnsi="Arial" w:cs="Arial"/>
          <w:color w:val="000000"/>
          <w:sz w:val="20"/>
          <w:szCs w:val="20"/>
          <w:lang w:val="en-GB"/>
        </w:rPr>
        <w:t>file and reports the result</w:t>
      </w:r>
      <w:r w:rsidR="0071427A" w:rsidRPr="001E5DE5">
        <w:rPr>
          <w:rFonts w:ascii="Arial" w:hAnsi="Arial" w:cs="Arial"/>
          <w:color w:val="000000"/>
          <w:sz w:val="20"/>
          <w:szCs w:val="20"/>
          <w:lang w:val="en-GB"/>
        </w:rPr>
        <w:t xml:space="preserve"> to the company. If </w:t>
      </w:r>
      <w:r w:rsidR="00F83790">
        <w:rPr>
          <w:rFonts w:ascii="Arial" w:hAnsi="Arial" w:cs="Arial"/>
          <w:color w:val="000000"/>
          <w:sz w:val="20"/>
          <w:szCs w:val="20"/>
          <w:lang w:val="en-GB"/>
        </w:rPr>
        <w:t xml:space="preserve">observations are issued </w:t>
      </w:r>
      <w:r w:rsidR="0071427A" w:rsidRPr="001E5DE5">
        <w:rPr>
          <w:rFonts w:ascii="Arial" w:hAnsi="Arial" w:cs="Arial"/>
          <w:color w:val="000000"/>
          <w:sz w:val="20"/>
          <w:szCs w:val="20"/>
          <w:lang w:val="en-GB"/>
        </w:rPr>
        <w:t>compliance cannot be established based on the submitted design dossier/tec</w:t>
      </w:r>
      <w:r w:rsidR="00E542B0" w:rsidRPr="001E5DE5">
        <w:rPr>
          <w:rFonts w:ascii="Arial" w:hAnsi="Arial" w:cs="Arial"/>
          <w:color w:val="000000"/>
          <w:sz w:val="20"/>
          <w:szCs w:val="20"/>
          <w:lang w:val="en-GB"/>
        </w:rPr>
        <w:t>hnical file</w:t>
      </w:r>
      <w:r w:rsidR="00F83790">
        <w:rPr>
          <w:rFonts w:ascii="Arial" w:hAnsi="Arial" w:cs="Arial"/>
          <w:color w:val="000000"/>
          <w:sz w:val="20"/>
          <w:szCs w:val="20"/>
          <w:lang w:val="en-GB"/>
        </w:rPr>
        <w:t>. T</w:t>
      </w:r>
      <w:r w:rsidR="00E542B0" w:rsidRPr="001E5DE5">
        <w:rPr>
          <w:rFonts w:ascii="Arial" w:hAnsi="Arial" w:cs="Arial"/>
          <w:color w:val="000000"/>
          <w:sz w:val="20"/>
          <w:szCs w:val="20"/>
          <w:lang w:val="en-GB"/>
        </w:rPr>
        <w:t>hese o</w:t>
      </w:r>
      <w:r w:rsidR="0071427A" w:rsidRPr="001E5DE5">
        <w:rPr>
          <w:rFonts w:ascii="Arial" w:hAnsi="Arial" w:cs="Arial"/>
          <w:color w:val="000000"/>
          <w:sz w:val="20"/>
          <w:szCs w:val="20"/>
          <w:lang w:val="en-GB"/>
        </w:rPr>
        <w:t>bservations represent non</w:t>
      </w:r>
      <w:r w:rsidR="00E542B0" w:rsidRPr="001E5DE5">
        <w:rPr>
          <w:rFonts w:ascii="Arial" w:hAnsi="Arial" w:cs="Arial"/>
          <w:color w:val="000000"/>
          <w:sz w:val="20"/>
          <w:szCs w:val="20"/>
          <w:lang w:val="en-GB"/>
        </w:rPr>
        <w:t>-</w:t>
      </w:r>
      <w:r w:rsidR="0071427A" w:rsidRPr="001E5DE5">
        <w:rPr>
          <w:rFonts w:ascii="Arial" w:hAnsi="Arial" w:cs="Arial"/>
          <w:color w:val="000000"/>
          <w:sz w:val="20"/>
          <w:szCs w:val="20"/>
          <w:lang w:val="en-GB"/>
        </w:rPr>
        <w:t xml:space="preserve">conformities which </w:t>
      </w:r>
      <w:r w:rsidR="00E542B0" w:rsidRPr="001E5DE5">
        <w:rPr>
          <w:rFonts w:ascii="Arial" w:hAnsi="Arial" w:cs="Arial"/>
          <w:color w:val="000000"/>
          <w:sz w:val="20"/>
          <w:szCs w:val="20"/>
          <w:lang w:val="en-GB"/>
        </w:rPr>
        <w:t xml:space="preserve">are to be </w:t>
      </w:r>
      <w:r w:rsidR="0071427A" w:rsidRPr="001E5DE5">
        <w:rPr>
          <w:rFonts w:ascii="Arial" w:hAnsi="Arial" w:cs="Arial"/>
          <w:color w:val="000000"/>
          <w:sz w:val="20"/>
          <w:szCs w:val="20"/>
          <w:lang w:val="en-GB"/>
        </w:rPr>
        <w:t>address</w:t>
      </w:r>
      <w:r w:rsidR="00E542B0" w:rsidRPr="001E5DE5">
        <w:rPr>
          <w:rFonts w:ascii="Arial" w:hAnsi="Arial" w:cs="Arial"/>
          <w:color w:val="000000"/>
          <w:sz w:val="20"/>
          <w:szCs w:val="20"/>
          <w:lang w:val="en-GB"/>
        </w:rPr>
        <w:t>ed</w:t>
      </w:r>
      <w:r w:rsidR="0071427A" w:rsidRPr="001E5DE5">
        <w:rPr>
          <w:rFonts w:ascii="Arial" w:hAnsi="Arial" w:cs="Arial"/>
          <w:color w:val="000000"/>
          <w:sz w:val="20"/>
          <w:szCs w:val="20"/>
          <w:lang w:val="en-GB"/>
        </w:rPr>
        <w:t xml:space="preserve"> in order to establish compliance</w:t>
      </w:r>
      <w:r w:rsidR="00E542B0" w:rsidRPr="001E5DE5">
        <w:rPr>
          <w:rFonts w:ascii="Arial" w:hAnsi="Arial" w:cs="Arial"/>
          <w:color w:val="000000"/>
          <w:sz w:val="20"/>
          <w:szCs w:val="20"/>
          <w:lang w:val="en-GB"/>
        </w:rPr>
        <w:t xml:space="preserve"> with the requirements and</w:t>
      </w:r>
      <w:r w:rsidR="0071427A" w:rsidRPr="001E5DE5">
        <w:rPr>
          <w:rFonts w:ascii="Arial" w:hAnsi="Arial" w:cs="Arial"/>
          <w:color w:val="000000"/>
          <w:sz w:val="20"/>
          <w:szCs w:val="20"/>
          <w:lang w:val="en-GB"/>
        </w:rPr>
        <w:t xml:space="preserve"> </w:t>
      </w:r>
      <w:r w:rsidRPr="00A024AA">
        <w:rPr>
          <w:rFonts w:ascii="Arial" w:hAnsi="Arial" w:cs="Arial"/>
          <w:color w:val="000000"/>
          <w:sz w:val="20"/>
          <w:szCs w:val="20"/>
          <w:lang w:val="en-GB"/>
        </w:rPr>
        <w:t>Presafe</w:t>
      </w:r>
      <w:r w:rsidR="00EF5F94" w:rsidRPr="00A024AA">
        <w:rPr>
          <w:rFonts w:ascii="Arial" w:hAnsi="Arial" w:cs="Arial"/>
          <w:color w:val="000000"/>
          <w:sz w:val="20"/>
          <w:szCs w:val="20"/>
          <w:lang w:val="en-GB"/>
        </w:rPr>
        <w:t xml:space="preserve"> Denmark A/S </w:t>
      </w:r>
      <w:r w:rsidR="00E542B0" w:rsidRPr="001E5DE5">
        <w:rPr>
          <w:rFonts w:ascii="Arial" w:hAnsi="Arial" w:cs="Arial"/>
          <w:color w:val="000000"/>
          <w:sz w:val="20"/>
          <w:szCs w:val="20"/>
          <w:lang w:val="en-GB"/>
        </w:rPr>
        <w:t>has to verify this</w:t>
      </w:r>
      <w:r w:rsidR="0071427A" w:rsidRPr="001E5DE5">
        <w:rPr>
          <w:rFonts w:ascii="Arial" w:hAnsi="Arial" w:cs="Arial"/>
          <w:color w:val="000000"/>
          <w:sz w:val="20"/>
          <w:szCs w:val="20"/>
          <w:lang w:val="en-GB"/>
        </w:rPr>
        <w:t xml:space="preserve"> compliance.</w:t>
      </w:r>
      <w:r w:rsidR="00D15236">
        <w:rPr>
          <w:rFonts w:ascii="Arial" w:hAnsi="Arial" w:cs="Arial"/>
          <w:color w:val="000000"/>
          <w:sz w:val="20"/>
          <w:szCs w:val="20"/>
          <w:lang w:val="en-GB"/>
        </w:rPr>
        <w:t xml:space="preserve"> </w:t>
      </w:r>
      <w:r w:rsidR="00E542B0" w:rsidRPr="001E5DE5">
        <w:rPr>
          <w:rFonts w:ascii="Arial" w:hAnsi="Arial" w:cs="Arial"/>
          <w:color w:val="000000"/>
          <w:sz w:val="20"/>
          <w:szCs w:val="20"/>
          <w:lang w:val="en-GB"/>
        </w:rPr>
        <w:t>Please note that</w:t>
      </w:r>
      <w:r w:rsidR="00F83790">
        <w:rPr>
          <w:rFonts w:ascii="Arial" w:hAnsi="Arial" w:cs="Arial"/>
          <w:color w:val="000000"/>
          <w:sz w:val="20"/>
          <w:szCs w:val="20"/>
          <w:lang w:val="en-GB"/>
        </w:rPr>
        <w:t xml:space="preserve"> some high risk devices require</w:t>
      </w:r>
      <w:r w:rsidR="001A271B">
        <w:rPr>
          <w:rFonts w:ascii="Arial" w:hAnsi="Arial" w:cs="Arial"/>
          <w:color w:val="000000"/>
          <w:sz w:val="20"/>
          <w:szCs w:val="20"/>
          <w:lang w:val="en-GB"/>
        </w:rPr>
        <w:t xml:space="preserve"> involvement by </w:t>
      </w:r>
      <w:r w:rsidR="0071427A" w:rsidRPr="001E5DE5">
        <w:rPr>
          <w:rFonts w:ascii="Arial" w:hAnsi="Arial" w:cs="Arial"/>
          <w:color w:val="000000"/>
          <w:sz w:val="20"/>
          <w:szCs w:val="20"/>
          <w:lang w:val="en-GB"/>
        </w:rPr>
        <w:t xml:space="preserve">a </w:t>
      </w:r>
      <w:r w:rsidR="00E542B0" w:rsidRPr="001E5DE5">
        <w:rPr>
          <w:rFonts w:ascii="Arial" w:hAnsi="Arial" w:cs="Arial"/>
          <w:color w:val="000000"/>
          <w:sz w:val="20"/>
          <w:szCs w:val="20"/>
          <w:lang w:val="en-GB"/>
        </w:rPr>
        <w:t xml:space="preserve">competent authority </w:t>
      </w:r>
      <w:r w:rsidR="0071427A" w:rsidRPr="001E5DE5">
        <w:rPr>
          <w:rFonts w:ascii="Arial" w:hAnsi="Arial" w:cs="Arial"/>
          <w:color w:val="000000"/>
          <w:sz w:val="20"/>
          <w:szCs w:val="20"/>
          <w:lang w:val="en-GB"/>
        </w:rPr>
        <w:t>or EMA</w:t>
      </w:r>
      <w:r w:rsidR="00E542B0" w:rsidRPr="001E5DE5">
        <w:rPr>
          <w:rFonts w:ascii="Arial" w:hAnsi="Arial" w:cs="Arial"/>
          <w:color w:val="000000"/>
          <w:sz w:val="20"/>
          <w:szCs w:val="20"/>
          <w:lang w:val="en-GB"/>
        </w:rPr>
        <w:t xml:space="preserve"> </w:t>
      </w:r>
      <w:r w:rsidR="00E02B38">
        <w:rPr>
          <w:rFonts w:ascii="Arial" w:hAnsi="Arial" w:cs="Arial"/>
          <w:color w:val="000000"/>
          <w:sz w:val="20"/>
          <w:szCs w:val="20"/>
          <w:lang w:val="en-GB"/>
        </w:rPr>
        <w:t>e</w:t>
      </w:r>
      <w:r w:rsidR="00702A4D">
        <w:rPr>
          <w:rFonts w:ascii="Arial" w:hAnsi="Arial" w:cs="Arial"/>
          <w:color w:val="000000"/>
          <w:sz w:val="20"/>
          <w:szCs w:val="20"/>
          <w:lang w:val="en-GB"/>
        </w:rPr>
        <w:t xml:space="preserve">.g. </w:t>
      </w:r>
      <w:r w:rsidR="00701E04">
        <w:rPr>
          <w:rFonts w:ascii="Arial" w:hAnsi="Arial" w:cs="Arial"/>
          <w:color w:val="000000"/>
          <w:sz w:val="20"/>
          <w:szCs w:val="20"/>
          <w:lang w:val="en-GB"/>
        </w:rPr>
        <w:t>medicinal</w:t>
      </w:r>
      <w:r w:rsidR="00F83790">
        <w:rPr>
          <w:rFonts w:ascii="Arial" w:hAnsi="Arial" w:cs="Arial"/>
          <w:color w:val="000000"/>
          <w:sz w:val="20"/>
          <w:szCs w:val="20"/>
          <w:lang w:val="en-GB"/>
        </w:rPr>
        <w:t xml:space="preserve"> substance, h</w:t>
      </w:r>
      <w:r w:rsidR="00702A4D">
        <w:rPr>
          <w:rFonts w:ascii="Arial" w:hAnsi="Arial" w:cs="Arial"/>
          <w:color w:val="000000"/>
          <w:sz w:val="20"/>
          <w:szCs w:val="20"/>
          <w:lang w:val="en-GB"/>
        </w:rPr>
        <w:t>um</w:t>
      </w:r>
      <w:r w:rsidR="00E02B38">
        <w:rPr>
          <w:rFonts w:ascii="Arial" w:hAnsi="Arial" w:cs="Arial"/>
          <w:color w:val="000000"/>
          <w:sz w:val="20"/>
          <w:szCs w:val="20"/>
          <w:lang w:val="en-GB"/>
        </w:rPr>
        <w:t>a</w:t>
      </w:r>
      <w:r w:rsidR="00702A4D">
        <w:rPr>
          <w:rFonts w:ascii="Arial" w:hAnsi="Arial" w:cs="Arial"/>
          <w:color w:val="000000"/>
          <w:sz w:val="20"/>
          <w:szCs w:val="20"/>
          <w:lang w:val="en-GB"/>
        </w:rPr>
        <w:t>n blood derivative</w:t>
      </w:r>
      <w:r w:rsidR="0071427A" w:rsidRPr="001E5DE5">
        <w:rPr>
          <w:rFonts w:ascii="Arial" w:hAnsi="Arial" w:cs="Arial"/>
          <w:color w:val="000000"/>
          <w:sz w:val="20"/>
          <w:szCs w:val="20"/>
          <w:lang w:val="en-GB"/>
        </w:rPr>
        <w:t>.</w:t>
      </w:r>
    </w:p>
    <w:p w:rsidR="00D15236" w:rsidRPr="001E5DE5" w:rsidRDefault="00D15236" w:rsidP="00C727D8">
      <w:pPr>
        <w:ind w:left="540"/>
        <w:jc w:val="both"/>
        <w:rPr>
          <w:rFonts w:ascii="Arial" w:hAnsi="Arial" w:cs="Arial"/>
          <w:color w:val="000000"/>
          <w:sz w:val="20"/>
          <w:szCs w:val="20"/>
          <w:lang w:val="en-GB"/>
        </w:rPr>
      </w:pPr>
    </w:p>
    <w:p w:rsidR="0071427A" w:rsidRDefault="001A271B" w:rsidP="00F83790">
      <w:pPr>
        <w:ind w:left="540"/>
        <w:jc w:val="both"/>
        <w:rPr>
          <w:rFonts w:ascii="Arial" w:hAnsi="Arial" w:cs="Arial"/>
          <w:color w:val="000000"/>
          <w:sz w:val="20"/>
          <w:szCs w:val="20"/>
          <w:lang w:val="en-GB"/>
        </w:rPr>
      </w:pPr>
      <w:r>
        <w:rPr>
          <w:rFonts w:ascii="Arial" w:hAnsi="Arial" w:cs="Arial"/>
          <w:color w:val="000000"/>
          <w:sz w:val="20"/>
          <w:szCs w:val="20"/>
          <w:lang w:val="en-GB"/>
        </w:rPr>
        <w:t>T</w:t>
      </w:r>
      <w:r w:rsidR="00E542B0" w:rsidRPr="001E5DE5">
        <w:rPr>
          <w:rFonts w:ascii="Arial" w:hAnsi="Arial" w:cs="Arial"/>
          <w:color w:val="000000"/>
          <w:sz w:val="20"/>
          <w:szCs w:val="20"/>
          <w:lang w:val="en-GB"/>
        </w:rPr>
        <w:t xml:space="preserve">he </w:t>
      </w:r>
      <w:r w:rsidR="00E02B38">
        <w:rPr>
          <w:rFonts w:ascii="Arial" w:hAnsi="Arial" w:cs="Arial"/>
          <w:color w:val="000000"/>
          <w:sz w:val="20"/>
          <w:szCs w:val="20"/>
          <w:lang w:val="en-GB"/>
        </w:rPr>
        <w:t xml:space="preserve">type or design examination </w:t>
      </w:r>
      <w:r w:rsidR="00E542B0" w:rsidRPr="001E5DE5">
        <w:rPr>
          <w:rFonts w:ascii="Arial" w:hAnsi="Arial" w:cs="Arial"/>
          <w:color w:val="000000"/>
          <w:sz w:val="20"/>
          <w:szCs w:val="20"/>
          <w:lang w:val="en-GB"/>
        </w:rPr>
        <w:t>certificate of</w:t>
      </w:r>
      <w:r w:rsidR="00395404" w:rsidRPr="001E5DE5">
        <w:rPr>
          <w:rFonts w:ascii="Arial" w:hAnsi="Arial" w:cs="Arial"/>
          <w:color w:val="000000"/>
          <w:sz w:val="20"/>
          <w:szCs w:val="20"/>
          <w:lang w:val="en-GB"/>
        </w:rPr>
        <w:t xml:space="preserve"> the </w:t>
      </w:r>
      <w:r w:rsidR="00F83790">
        <w:rPr>
          <w:rFonts w:ascii="Arial" w:hAnsi="Arial" w:cs="Arial"/>
          <w:color w:val="000000"/>
          <w:sz w:val="20"/>
          <w:szCs w:val="20"/>
          <w:lang w:val="en-GB"/>
        </w:rPr>
        <w:t>device</w:t>
      </w:r>
      <w:r w:rsidR="00701E04" w:rsidRPr="001E5DE5">
        <w:rPr>
          <w:rFonts w:ascii="Arial" w:hAnsi="Arial" w:cs="Arial"/>
          <w:color w:val="000000"/>
          <w:sz w:val="20"/>
          <w:szCs w:val="20"/>
          <w:lang w:val="en-GB"/>
        </w:rPr>
        <w:t xml:space="preserve"> is</w:t>
      </w:r>
      <w:r w:rsidR="00395404" w:rsidRPr="001E5DE5">
        <w:rPr>
          <w:rFonts w:ascii="Arial" w:hAnsi="Arial" w:cs="Arial"/>
          <w:color w:val="000000"/>
          <w:sz w:val="20"/>
          <w:szCs w:val="20"/>
          <w:lang w:val="en-GB"/>
        </w:rPr>
        <w:t xml:space="preserve"> issued at the same time as the certificate </w:t>
      </w:r>
      <w:r w:rsidR="00E542B0" w:rsidRPr="001E5DE5">
        <w:rPr>
          <w:rFonts w:ascii="Arial" w:hAnsi="Arial" w:cs="Arial"/>
          <w:color w:val="000000"/>
          <w:sz w:val="20"/>
          <w:szCs w:val="20"/>
          <w:lang w:val="en-GB"/>
        </w:rPr>
        <w:t>for the quality system</w:t>
      </w:r>
      <w:r w:rsidR="00F83790">
        <w:rPr>
          <w:rFonts w:ascii="Arial" w:hAnsi="Arial" w:cs="Arial"/>
          <w:color w:val="000000"/>
          <w:sz w:val="20"/>
          <w:szCs w:val="20"/>
          <w:lang w:val="en-GB"/>
        </w:rPr>
        <w:t xml:space="preserve"> and </w:t>
      </w:r>
      <w:r>
        <w:rPr>
          <w:rFonts w:ascii="Arial" w:hAnsi="Arial" w:cs="Arial"/>
          <w:color w:val="000000"/>
          <w:sz w:val="20"/>
          <w:szCs w:val="20"/>
          <w:lang w:val="en-GB"/>
        </w:rPr>
        <w:t>ha</w:t>
      </w:r>
      <w:r w:rsidR="00F83790">
        <w:rPr>
          <w:rFonts w:ascii="Arial" w:hAnsi="Arial" w:cs="Arial"/>
          <w:color w:val="000000"/>
          <w:sz w:val="20"/>
          <w:szCs w:val="20"/>
          <w:lang w:val="en-GB"/>
        </w:rPr>
        <w:t>s</w:t>
      </w:r>
      <w:r>
        <w:rPr>
          <w:rFonts w:ascii="Arial" w:hAnsi="Arial" w:cs="Arial"/>
          <w:color w:val="000000"/>
          <w:sz w:val="20"/>
          <w:szCs w:val="20"/>
          <w:lang w:val="en-GB"/>
        </w:rPr>
        <w:t xml:space="preserve"> a</w:t>
      </w:r>
      <w:r w:rsidR="00F83790">
        <w:rPr>
          <w:rFonts w:ascii="Arial" w:hAnsi="Arial" w:cs="Arial"/>
          <w:color w:val="000000"/>
          <w:sz w:val="20"/>
          <w:szCs w:val="20"/>
          <w:lang w:val="en-GB"/>
        </w:rPr>
        <w:t xml:space="preserve"> </w:t>
      </w:r>
      <w:r w:rsidR="00395404" w:rsidRPr="001E5DE5">
        <w:rPr>
          <w:rFonts w:ascii="Arial" w:hAnsi="Arial" w:cs="Arial"/>
          <w:color w:val="000000"/>
          <w:sz w:val="20"/>
          <w:szCs w:val="20"/>
          <w:lang w:val="en-GB"/>
        </w:rPr>
        <w:t>validity of 5 years. If the certification is to be extended</w:t>
      </w:r>
      <w:r w:rsidR="00144002" w:rsidRPr="001E5DE5">
        <w:rPr>
          <w:rFonts w:ascii="Arial" w:hAnsi="Arial" w:cs="Arial"/>
          <w:color w:val="000000"/>
          <w:sz w:val="20"/>
          <w:szCs w:val="20"/>
          <w:lang w:val="en-GB"/>
        </w:rPr>
        <w:t>,</w:t>
      </w:r>
      <w:r w:rsidR="00395404" w:rsidRPr="001E5DE5">
        <w:rPr>
          <w:rFonts w:ascii="Arial" w:hAnsi="Arial" w:cs="Arial"/>
          <w:color w:val="000000"/>
          <w:sz w:val="20"/>
          <w:szCs w:val="20"/>
          <w:lang w:val="en-GB"/>
        </w:rPr>
        <w:t xml:space="preserve"> the design dossier/technical file</w:t>
      </w:r>
      <w:r w:rsidR="00144002" w:rsidRPr="001E5DE5">
        <w:rPr>
          <w:rFonts w:ascii="Arial" w:hAnsi="Arial" w:cs="Arial"/>
          <w:color w:val="000000"/>
          <w:sz w:val="20"/>
          <w:szCs w:val="20"/>
          <w:lang w:val="en-GB"/>
        </w:rPr>
        <w:t>, and/or any changes to it, has to be re-evaluated</w:t>
      </w:r>
      <w:r w:rsidR="00395404" w:rsidRPr="001E5DE5">
        <w:rPr>
          <w:rFonts w:ascii="Arial" w:hAnsi="Arial" w:cs="Arial"/>
          <w:color w:val="000000"/>
          <w:sz w:val="20"/>
          <w:szCs w:val="20"/>
          <w:lang w:val="en-GB"/>
        </w:rPr>
        <w:t>.</w:t>
      </w:r>
    </w:p>
    <w:p w:rsidR="00E02B38" w:rsidRDefault="00E02B38" w:rsidP="00A024AA">
      <w:pPr>
        <w:jc w:val="both"/>
        <w:rPr>
          <w:rFonts w:ascii="Arial" w:hAnsi="Arial" w:cs="Arial"/>
          <w:color w:val="000000"/>
          <w:sz w:val="20"/>
          <w:szCs w:val="20"/>
          <w:lang w:val="en-GB"/>
        </w:rPr>
      </w:pPr>
    </w:p>
    <w:p w:rsidR="0029330A" w:rsidRPr="00C727D8" w:rsidRDefault="001A271B" w:rsidP="00C727D8">
      <w:pPr>
        <w:ind w:left="540"/>
        <w:jc w:val="both"/>
        <w:rPr>
          <w:rFonts w:ascii="Arial" w:hAnsi="Arial" w:cs="Arial"/>
          <w:b/>
          <w:bCs/>
          <w:i/>
          <w:iCs/>
          <w:color w:val="000000"/>
          <w:sz w:val="20"/>
          <w:szCs w:val="20"/>
          <w:lang w:val="en-GB"/>
        </w:rPr>
      </w:pPr>
      <w:r w:rsidRPr="00C727D8">
        <w:rPr>
          <w:rFonts w:ascii="Arial" w:hAnsi="Arial" w:cs="Arial"/>
          <w:b/>
          <w:bCs/>
          <w:i/>
          <w:iCs/>
          <w:color w:val="000000"/>
          <w:sz w:val="20"/>
          <w:szCs w:val="20"/>
          <w:lang w:val="en-GB"/>
        </w:rPr>
        <w:t>Technical file assessment</w:t>
      </w:r>
      <w:r w:rsidR="0029330A" w:rsidRPr="00C727D8">
        <w:rPr>
          <w:rFonts w:ascii="Arial" w:hAnsi="Arial" w:cs="Arial"/>
          <w:b/>
          <w:bCs/>
          <w:i/>
          <w:iCs/>
          <w:color w:val="000000"/>
          <w:sz w:val="20"/>
          <w:szCs w:val="20"/>
          <w:lang w:val="en-GB"/>
        </w:rPr>
        <w:t>.</w:t>
      </w:r>
    </w:p>
    <w:p w:rsidR="0029330A" w:rsidRDefault="0029330A" w:rsidP="00C727D8">
      <w:pPr>
        <w:ind w:left="540"/>
        <w:jc w:val="both"/>
        <w:rPr>
          <w:rFonts w:ascii="Arial" w:hAnsi="Arial" w:cs="Arial"/>
          <w:color w:val="000000"/>
          <w:sz w:val="20"/>
          <w:szCs w:val="20"/>
          <w:lang w:val="en-GB"/>
        </w:rPr>
      </w:pPr>
      <w:r>
        <w:rPr>
          <w:rFonts w:ascii="Arial" w:hAnsi="Arial" w:cs="Arial"/>
          <w:color w:val="000000"/>
          <w:sz w:val="20"/>
          <w:szCs w:val="20"/>
          <w:lang w:val="en-GB"/>
        </w:rPr>
        <w:t>Representative t</w:t>
      </w:r>
      <w:r w:rsidR="00E84110">
        <w:rPr>
          <w:rFonts w:ascii="Arial" w:hAnsi="Arial" w:cs="Arial"/>
          <w:color w:val="000000"/>
          <w:sz w:val="20"/>
          <w:szCs w:val="20"/>
          <w:lang w:val="en-GB"/>
        </w:rPr>
        <w:t xml:space="preserve">echnical files for </w:t>
      </w:r>
      <w:r w:rsidR="00E02B38">
        <w:rPr>
          <w:rFonts w:ascii="Arial" w:hAnsi="Arial" w:cs="Arial"/>
          <w:color w:val="000000"/>
          <w:sz w:val="20"/>
          <w:szCs w:val="20"/>
          <w:lang w:val="en-GB"/>
        </w:rPr>
        <w:t>MDD class IIb devices covered by an annex II certificate and all class IIa devices</w:t>
      </w:r>
      <w:r w:rsidR="00E84110">
        <w:rPr>
          <w:rFonts w:ascii="Arial" w:hAnsi="Arial" w:cs="Arial"/>
          <w:color w:val="000000"/>
          <w:sz w:val="20"/>
          <w:szCs w:val="20"/>
          <w:lang w:val="en-GB"/>
        </w:rPr>
        <w:t xml:space="preserve"> are</w:t>
      </w:r>
      <w:r>
        <w:rPr>
          <w:rFonts w:ascii="Arial" w:hAnsi="Arial" w:cs="Arial"/>
          <w:color w:val="000000"/>
          <w:sz w:val="20"/>
          <w:szCs w:val="20"/>
          <w:lang w:val="en-GB"/>
        </w:rPr>
        <w:t xml:space="preserve"> evaluated for compliance to the requirements,</w:t>
      </w:r>
      <w:r w:rsidRPr="0029330A">
        <w:rPr>
          <w:rFonts w:ascii="Arial" w:hAnsi="Arial" w:cs="Arial"/>
          <w:color w:val="000000"/>
          <w:sz w:val="20"/>
          <w:szCs w:val="20"/>
          <w:lang w:val="en-GB"/>
        </w:rPr>
        <w:t xml:space="preserve"> </w:t>
      </w:r>
      <w:r>
        <w:rPr>
          <w:rFonts w:ascii="Arial" w:hAnsi="Arial" w:cs="Arial"/>
          <w:color w:val="000000"/>
          <w:sz w:val="20"/>
          <w:szCs w:val="20"/>
          <w:lang w:val="en-GB"/>
        </w:rPr>
        <w:t>The Number of devices and their categories (GMDN code categories for IIb devices; MD categories for Class IIa devices) determines the number and type of technical file to be assessed</w:t>
      </w:r>
    </w:p>
    <w:p w:rsidR="0029330A" w:rsidRDefault="0029330A" w:rsidP="00C727D8">
      <w:pPr>
        <w:ind w:left="540"/>
        <w:jc w:val="both"/>
        <w:rPr>
          <w:rFonts w:ascii="Arial" w:hAnsi="Arial" w:cs="Arial"/>
          <w:color w:val="000000"/>
          <w:sz w:val="20"/>
          <w:szCs w:val="20"/>
          <w:lang w:val="en-GB"/>
        </w:rPr>
      </w:pPr>
      <w:r>
        <w:rPr>
          <w:rFonts w:ascii="Arial" w:hAnsi="Arial" w:cs="Arial"/>
          <w:color w:val="000000"/>
          <w:sz w:val="20"/>
          <w:szCs w:val="20"/>
          <w:lang w:val="en-GB"/>
        </w:rPr>
        <w:t xml:space="preserve">If, during the assessment, lack of compliance is identified nonconformities or observations are issued. These </w:t>
      </w:r>
      <w:r w:rsidRPr="001E5DE5">
        <w:rPr>
          <w:rFonts w:ascii="Arial" w:hAnsi="Arial" w:cs="Arial"/>
          <w:color w:val="000000"/>
          <w:sz w:val="20"/>
          <w:szCs w:val="20"/>
          <w:lang w:val="en-GB"/>
        </w:rPr>
        <w:t xml:space="preserve">are to be addressed in order to establish compliance with the requirements and </w:t>
      </w:r>
      <w:r w:rsidRPr="00A024AA">
        <w:rPr>
          <w:rFonts w:ascii="Arial" w:hAnsi="Arial" w:cs="Arial"/>
          <w:color w:val="000000"/>
          <w:sz w:val="20"/>
          <w:szCs w:val="20"/>
          <w:lang w:val="en-GB"/>
        </w:rPr>
        <w:t xml:space="preserve">Presafe Denmark A/S </w:t>
      </w:r>
      <w:r w:rsidRPr="001E5DE5">
        <w:rPr>
          <w:rFonts w:ascii="Arial" w:hAnsi="Arial" w:cs="Arial"/>
          <w:color w:val="000000"/>
          <w:sz w:val="20"/>
          <w:szCs w:val="20"/>
          <w:lang w:val="en-GB"/>
        </w:rPr>
        <w:t>has to verify this compliance</w:t>
      </w:r>
      <w:r>
        <w:rPr>
          <w:rFonts w:ascii="Arial" w:hAnsi="Arial" w:cs="Arial"/>
          <w:color w:val="000000"/>
          <w:sz w:val="20"/>
          <w:szCs w:val="20"/>
          <w:lang w:val="en-GB"/>
        </w:rPr>
        <w:t xml:space="preserve">. Nonconformities need to be closed before certification, whereas observations </w:t>
      </w:r>
      <w:r w:rsidR="0097751B">
        <w:rPr>
          <w:rFonts w:ascii="Arial" w:hAnsi="Arial" w:cs="Arial"/>
          <w:color w:val="000000"/>
          <w:sz w:val="20"/>
          <w:szCs w:val="20"/>
          <w:lang w:val="en-GB"/>
        </w:rPr>
        <w:t>have</w:t>
      </w:r>
      <w:r>
        <w:rPr>
          <w:rFonts w:ascii="Arial" w:hAnsi="Arial" w:cs="Arial"/>
          <w:color w:val="000000"/>
          <w:sz w:val="20"/>
          <w:szCs w:val="20"/>
          <w:lang w:val="en-GB"/>
        </w:rPr>
        <w:t xml:space="preserve"> to be addressed before the </w:t>
      </w:r>
      <w:r w:rsidR="0097751B">
        <w:rPr>
          <w:rFonts w:ascii="Arial" w:hAnsi="Arial" w:cs="Arial"/>
          <w:color w:val="000000"/>
          <w:sz w:val="20"/>
          <w:szCs w:val="20"/>
          <w:lang w:val="en-GB"/>
        </w:rPr>
        <w:t>next</w:t>
      </w:r>
      <w:r>
        <w:rPr>
          <w:rFonts w:ascii="Arial" w:hAnsi="Arial" w:cs="Arial"/>
          <w:color w:val="000000"/>
          <w:sz w:val="20"/>
          <w:szCs w:val="20"/>
          <w:lang w:val="en-GB"/>
        </w:rPr>
        <w:t xml:space="preserve"> surveillance audit.</w:t>
      </w:r>
    </w:p>
    <w:p w:rsidR="0029330A" w:rsidRDefault="0029330A" w:rsidP="00C727D8">
      <w:pPr>
        <w:ind w:left="540"/>
        <w:jc w:val="both"/>
        <w:rPr>
          <w:rFonts w:ascii="Arial" w:hAnsi="Arial" w:cs="Arial"/>
          <w:color w:val="000000"/>
          <w:sz w:val="20"/>
          <w:szCs w:val="20"/>
          <w:lang w:val="en-GB"/>
        </w:rPr>
      </w:pPr>
    </w:p>
    <w:p w:rsidR="0029330A" w:rsidRDefault="0029330A" w:rsidP="00F83790">
      <w:pPr>
        <w:ind w:left="540"/>
        <w:jc w:val="both"/>
        <w:rPr>
          <w:rFonts w:ascii="Arial" w:hAnsi="Arial" w:cs="Arial"/>
          <w:color w:val="000000"/>
          <w:sz w:val="20"/>
          <w:szCs w:val="20"/>
          <w:lang w:val="en-GB"/>
        </w:rPr>
      </w:pPr>
      <w:r>
        <w:rPr>
          <w:rFonts w:ascii="Arial" w:hAnsi="Arial" w:cs="Arial"/>
          <w:color w:val="000000"/>
          <w:sz w:val="20"/>
          <w:szCs w:val="20"/>
          <w:lang w:val="en-GB"/>
        </w:rPr>
        <w:t>During subsequent audits Presafe Denmark A/S will perform further technical file assessment</w:t>
      </w:r>
      <w:r w:rsidR="0097751B">
        <w:rPr>
          <w:rFonts w:ascii="Arial" w:hAnsi="Arial" w:cs="Arial"/>
          <w:color w:val="000000"/>
          <w:sz w:val="20"/>
          <w:szCs w:val="20"/>
          <w:lang w:val="en-GB"/>
        </w:rPr>
        <w:t>s</w:t>
      </w:r>
      <w:r w:rsidR="00F83790">
        <w:rPr>
          <w:rFonts w:ascii="Arial" w:hAnsi="Arial" w:cs="Arial"/>
          <w:color w:val="000000"/>
          <w:sz w:val="20"/>
          <w:szCs w:val="20"/>
          <w:lang w:val="en-GB"/>
        </w:rPr>
        <w:t xml:space="preserve"> a</w:t>
      </w:r>
      <w:r w:rsidR="0097751B">
        <w:rPr>
          <w:rFonts w:ascii="Arial" w:hAnsi="Arial" w:cs="Arial"/>
          <w:color w:val="000000"/>
          <w:sz w:val="20"/>
          <w:szCs w:val="20"/>
          <w:lang w:val="en-GB"/>
        </w:rPr>
        <w:t>ccordi</w:t>
      </w:r>
      <w:r w:rsidR="00F83790">
        <w:rPr>
          <w:rFonts w:ascii="Arial" w:hAnsi="Arial" w:cs="Arial"/>
          <w:color w:val="000000"/>
          <w:sz w:val="20"/>
          <w:szCs w:val="20"/>
          <w:lang w:val="en-GB"/>
        </w:rPr>
        <w:t>n</w:t>
      </w:r>
      <w:r w:rsidR="0097751B">
        <w:rPr>
          <w:rFonts w:ascii="Arial" w:hAnsi="Arial" w:cs="Arial"/>
          <w:color w:val="000000"/>
          <w:sz w:val="20"/>
          <w:szCs w:val="20"/>
          <w:lang w:val="en-GB"/>
        </w:rPr>
        <w:t>g to</w:t>
      </w:r>
      <w:r>
        <w:rPr>
          <w:rFonts w:ascii="Arial" w:hAnsi="Arial" w:cs="Arial"/>
          <w:color w:val="000000"/>
          <w:sz w:val="20"/>
          <w:szCs w:val="20"/>
          <w:lang w:val="en-GB"/>
        </w:rPr>
        <w:t xml:space="preserve"> a sample plan established by Presafe Denmark A/S</w:t>
      </w:r>
      <w:r w:rsidR="004E3BCD">
        <w:rPr>
          <w:rFonts w:ascii="Arial" w:hAnsi="Arial" w:cs="Arial"/>
          <w:color w:val="000000"/>
          <w:sz w:val="20"/>
          <w:szCs w:val="20"/>
          <w:lang w:val="en-GB"/>
        </w:rPr>
        <w:t>.</w:t>
      </w:r>
      <w:r>
        <w:rPr>
          <w:rFonts w:ascii="Arial" w:hAnsi="Arial" w:cs="Arial"/>
          <w:color w:val="000000"/>
          <w:sz w:val="20"/>
          <w:szCs w:val="20"/>
          <w:lang w:val="en-GB"/>
        </w:rPr>
        <w:t xml:space="preserve"> The </w:t>
      </w:r>
      <w:r w:rsidR="004E3BCD">
        <w:rPr>
          <w:rFonts w:ascii="Arial" w:hAnsi="Arial" w:cs="Arial"/>
          <w:color w:val="000000"/>
          <w:sz w:val="20"/>
          <w:szCs w:val="20"/>
          <w:lang w:val="en-GB"/>
        </w:rPr>
        <w:t xml:space="preserve">sample </w:t>
      </w:r>
      <w:r>
        <w:rPr>
          <w:rFonts w:ascii="Arial" w:hAnsi="Arial" w:cs="Arial"/>
          <w:color w:val="000000"/>
          <w:sz w:val="20"/>
          <w:szCs w:val="20"/>
          <w:lang w:val="en-GB"/>
        </w:rPr>
        <w:t>plan is specific to each manufacturer and the number and types o</w:t>
      </w:r>
      <w:r w:rsidR="004E3BCD">
        <w:rPr>
          <w:rFonts w:ascii="Arial" w:hAnsi="Arial" w:cs="Arial"/>
          <w:color w:val="000000"/>
          <w:sz w:val="20"/>
          <w:szCs w:val="20"/>
          <w:lang w:val="en-GB"/>
        </w:rPr>
        <w:t>f technical files to be assessed depend on the Number of devices and their categories (GMDN code categories for IIb devices; MD categories for Class IIa devices</w:t>
      </w:r>
    </w:p>
    <w:p w:rsidR="001E043E" w:rsidRDefault="001E043E" w:rsidP="00A024AA">
      <w:pPr>
        <w:jc w:val="both"/>
        <w:rPr>
          <w:rFonts w:ascii="Arial" w:hAnsi="Arial" w:cs="Arial"/>
          <w:color w:val="000000"/>
          <w:sz w:val="20"/>
          <w:szCs w:val="20"/>
          <w:lang w:val="en-GB"/>
        </w:rPr>
      </w:pPr>
    </w:p>
    <w:p w:rsidR="00C727D8" w:rsidRPr="001E5DE5" w:rsidRDefault="00C727D8" w:rsidP="00A024AA">
      <w:pPr>
        <w:jc w:val="both"/>
        <w:rPr>
          <w:rFonts w:ascii="Arial" w:hAnsi="Arial" w:cs="Arial"/>
          <w:color w:val="000000"/>
          <w:sz w:val="20"/>
          <w:szCs w:val="20"/>
          <w:lang w:val="en-GB"/>
        </w:rPr>
      </w:pPr>
    </w:p>
    <w:p w:rsidR="009B43E2" w:rsidRPr="00C727D8" w:rsidRDefault="009B43E2" w:rsidP="000D5212">
      <w:pPr>
        <w:pStyle w:val="Heading1"/>
        <w:jc w:val="both"/>
        <w:rPr>
          <w:color w:val="000000"/>
          <w:sz w:val="24"/>
          <w:szCs w:val="24"/>
          <w:lang w:val="en-GB"/>
        </w:rPr>
      </w:pPr>
      <w:r w:rsidRPr="00C727D8">
        <w:rPr>
          <w:color w:val="000000"/>
          <w:sz w:val="24"/>
          <w:szCs w:val="24"/>
          <w:lang w:val="en-GB"/>
        </w:rPr>
        <w:t xml:space="preserve">Changes to the </w:t>
      </w:r>
      <w:r w:rsidR="001E5DE5" w:rsidRPr="00C727D8">
        <w:rPr>
          <w:color w:val="000000"/>
          <w:sz w:val="24"/>
          <w:szCs w:val="24"/>
          <w:lang w:val="en-GB"/>
        </w:rPr>
        <w:t>C</w:t>
      </w:r>
      <w:r w:rsidRPr="00C727D8">
        <w:rPr>
          <w:color w:val="000000"/>
          <w:sz w:val="24"/>
          <w:szCs w:val="24"/>
          <w:lang w:val="en-GB"/>
        </w:rPr>
        <w:t>ertification</w:t>
      </w:r>
    </w:p>
    <w:p w:rsidR="009B43E2" w:rsidRDefault="001E5DE5" w:rsidP="001B1DD0">
      <w:pPr>
        <w:jc w:val="both"/>
        <w:rPr>
          <w:rFonts w:ascii="Arial" w:hAnsi="Arial" w:cs="Arial"/>
          <w:color w:val="000000"/>
          <w:sz w:val="20"/>
          <w:szCs w:val="20"/>
          <w:lang w:val="en-GB"/>
        </w:rPr>
      </w:pPr>
      <w:r w:rsidRPr="00EC4ACD">
        <w:rPr>
          <w:rFonts w:ascii="Arial" w:hAnsi="Arial" w:cs="Arial"/>
          <w:color w:val="000000"/>
          <w:sz w:val="20"/>
          <w:szCs w:val="20"/>
          <w:lang w:val="en-GB"/>
        </w:rPr>
        <w:t xml:space="preserve">No system remains the same forever and changes of a </w:t>
      </w:r>
      <w:r w:rsidR="009B43E2" w:rsidRPr="00EC4ACD">
        <w:rPr>
          <w:rFonts w:ascii="Arial" w:hAnsi="Arial" w:cs="Arial"/>
          <w:color w:val="000000"/>
          <w:sz w:val="20"/>
          <w:szCs w:val="20"/>
          <w:lang w:val="en-GB"/>
        </w:rPr>
        <w:t xml:space="preserve">significant nature </w:t>
      </w:r>
      <w:r w:rsidRPr="00EC4ACD">
        <w:rPr>
          <w:rFonts w:ascii="Arial" w:hAnsi="Arial" w:cs="Arial"/>
          <w:color w:val="000000"/>
          <w:sz w:val="20"/>
          <w:szCs w:val="20"/>
          <w:lang w:val="en-GB"/>
        </w:rPr>
        <w:t xml:space="preserve">are </w:t>
      </w:r>
      <w:r w:rsidR="009B43E2" w:rsidRPr="00EC4ACD">
        <w:rPr>
          <w:rFonts w:ascii="Arial" w:hAnsi="Arial" w:cs="Arial"/>
          <w:color w:val="000000"/>
          <w:sz w:val="20"/>
          <w:szCs w:val="20"/>
          <w:lang w:val="en-GB"/>
        </w:rPr>
        <w:t xml:space="preserve">often </w:t>
      </w:r>
      <w:r w:rsidRPr="00EC4ACD">
        <w:rPr>
          <w:rFonts w:ascii="Arial" w:hAnsi="Arial" w:cs="Arial"/>
          <w:color w:val="000000"/>
          <w:sz w:val="20"/>
          <w:szCs w:val="20"/>
          <w:lang w:val="en-GB"/>
        </w:rPr>
        <w:t xml:space="preserve">implemented </w:t>
      </w:r>
      <w:r w:rsidR="009B43E2" w:rsidRPr="00EC4ACD">
        <w:rPr>
          <w:rFonts w:ascii="Arial" w:hAnsi="Arial" w:cs="Arial"/>
          <w:color w:val="000000"/>
          <w:sz w:val="20"/>
          <w:szCs w:val="20"/>
          <w:lang w:val="en-GB"/>
        </w:rPr>
        <w:t xml:space="preserve">to </w:t>
      </w:r>
      <w:r w:rsidRPr="00EC4ACD">
        <w:rPr>
          <w:rFonts w:ascii="Arial" w:hAnsi="Arial" w:cs="Arial"/>
          <w:color w:val="000000"/>
          <w:sz w:val="20"/>
          <w:szCs w:val="20"/>
          <w:lang w:val="en-GB"/>
        </w:rPr>
        <w:t>a company’s quality</w:t>
      </w:r>
      <w:r w:rsidR="009B43E2" w:rsidRPr="00EC4ACD">
        <w:rPr>
          <w:rFonts w:ascii="Arial" w:hAnsi="Arial" w:cs="Arial"/>
          <w:color w:val="000000"/>
          <w:sz w:val="20"/>
          <w:szCs w:val="20"/>
          <w:lang w:val="en-GB"/>
        </w:rPr>
        <w:t xml:space="preserve"> system, the co</w:t>
      </w:r>
      <w:bookmarkStart w:id="0" w:name="_GoBack"/>
      <w:bookmarkEnd w:id="0"/>
      <w:r w:rsidR="009B43E2" w:rsidRPr="00EC4ACD">
        <w:rPr>
          <w:rFonts w:ascii="Arial" w:hAnsi="Arial" w:cs="Arial"/>
          <w:color w:val="000000"/>
          <w:sz w:val="20"/>
          <w:szCs w:val="20"/>
          <w:lang w:val="en-GB"/>
        </w:rPr>
        <w:t>mpany</w:t>
      </w:r>
      <w:r w:rsidRPr="00EC4ACD">
        <w:rPr>
          <w:rFonts w:ascii="Arial" w:hAnsi="Arial" w:cs="Arial"/>
          <w:color w:val="000000"/>
          <w:sz w:val="20"/>
          <w:szCs w:val="20"/>
          <w:lang w:val="en-GB"/>
        </w:rPr>
        <w:t xml:space="preserve"> itself or its</w:t>
      </w:r>
      <w:r w:rsidR="00595246">
        <w:rPr>
          <w:rFonts w:ascii="Arial" w:hAnsi="Arial" w:cs="Arial"/>
          <w:color w:val="000000"/>
          <w:sz w:val="20"/>
          <w:szCs w:val="20"/>
          <w:lang w:val="en-GB"/>
        </w:rPr>
        <w:t xml:space="preserve"> products, e</w:t>
      </w:r>
      <w:r w:rsidRPr="00EC4ACD">
        <w:rPr>
          <w:rFonts w:ascii="Arial" w:hAnsi="Arial" w:cs="Arial"/>
          <w:color w:val="000000"/>
          <w:sz w:val="20"/>
          <w:szCs w:val="20"/>
          <w:lang w:val="en-GB"/>
        </w:rPr>
        <w:t>.g.</w:t>
      </w:r>
      <w:r w:rsidR="009B43E2" w:rsidRPr="00EC4ACD">
        <w:rPr>
          <w:rFonts w:ascii="Arial" w:hAnsi="Arial" w:cs="Arial"/>
          <w:color w:val="000000"/>
          <w:sz w:val="20"/>
          <w:szCs w:val="20"/>
          <w:lang w:val="en-GB"/>
        </w:rPr>
        <w:t xml:space="preserve">: New quality system, extended scope of the services </w:t>
      </w:r>
      <w:r w:rsidR="00E70BAD" w:rsidRPr="00EC4ACD">
        <w:rPr>
          <w:rFonts w:ascii="Arial" w:hAnsi="Arial" w:cs="Arial"/>
          <w:color w:val="000000"/>
          <w:sz w:val="20"/>
          <w:szCs w:val="20"/>
          <w:lang w:val="en-GB"/>
        </w:rPr>
        <w:t>provided by your</w:t>
      </w:r>
      <w:r w:rsidR="009B43E2" w:rsidRPr="00EC4ACD">
        <w:rPr>
          <w:rFonts w:ascii="Arial" w:hAnsi="Arial" w:cs="Arial"/>
          <w:color w:val="000000"/>
          <w:sz w:val="20"/>
          <w:szCs w:val="20"/>
          <w:lang w:val="en-GB"/>
        </w:rPr>
        <w:t xml:space="preserve"> company, </w:t>
      </w:r>
      <w:r w:rsidR="00E70BAD" w:rsidRPr="00EC4ACD">
        <w:rPr>
          <w:rFonts w:ascii="Arial" w:hAnsi="Arial" w:cs="Arial"/>
          <w:color w:val="000000"/>
          <w:sz w:val="20"/>
          <w:szCs w:val="20"/>
          <w:lang w:val="en-GB"/>
        </w:rPr>
        <w:t>o</w:t>
      </w:r>
      <w:r w:rsidR="009B43E2" w:rsidRPr="00EC4ACD">
        <w:rPr>
          <w:rFonts w:ascii="Arial" w:hAnsi="Arial" w:cs="Arial"/>
          <w:color w:val="000000"/>
          <w:sz w:val="20"/>
          <w:szCs w:val="20"/>
          <w:lang w:val="en-GB"/>
        </w:rPr>
        <w:t>utsourcing/change of processes, new or changed products</w:t>
      </w:r>
      <w:r w:rsidR="00E70BAD" w:rsidRPr="00EC4ACD">
        <w:rPr>
          <w:rFonts w:ascii="Arial" w:hAnsi="Arial" w:cs="Arial"/>
          <w:color w:val="000000"/>
          <w:sz w:val="20"/>
          <w:szCs w:val="20"/>
          <w:lang w:val="en-GB"/>
        </w:rPr>
        <w:t xml:space="preserve"> etc.</w:t>
      </w:r>
      <w:r w:rsidR="009B43E2" w:rsidRPr="00EC4ACD">
        <w:rPr>
          <w:rFonts w:ascii="Arial" w:hAnsi="Arial" w:cs="Arial"/>
          <w:color w:val="000000"/>
          <w:sz w:val="20"/>
          <w:szCs w:val="20"/>
          <w:lang w:val="en-GB"/>
        </w:rPr>
        <w:t xml:space="preserve"> Any such changes must be re</w:t>
      </w:r>
      <w:r w:rsidRPr="00EC4ACD">
        <w:rPr>
          <w:rFonts w:ascii="Arial" w:hAnsi="Arial" w:cs="Arial"/>
          <w:color w:val="000000"/>
          <w:sz w:val="20"/>
          <w:szCs w:val="20"/>
          <w:lang w:val="en-GB"/>
        </w:rPr>
        <w:t xml:space="preserve">ported to </w:t>
      </w:r>
      <w:r w:rsidR="001B1DD0">
        <w:rPr>
          <w:rFonts w:ascii="Arial" w:hAnsi="Arial" w:cs="Arial"/>
          <w:sz w:val="20"/>
          <w:szCs w:val="20"/>
          <w:lang w:val="en-GB"/>
        </w:rPr>
        <w:t>Presafe</w:t>
      </w:r>
      <w:r w:rsidR="00E01381" w:rsidRPr="00581C04">
        <w:rPr>
          <w:rFonts w:ascii="Arial" w:hAnsi="Arial" w:cs="Arial"/>
          <w:sz w:val="20"/>
          <w:szCs w:val="20"/>
          <w:lang w:val="en-GB"/>
        </w:rPr>
        <w:t xml:space="preserve"> </w:t>
      </w:r>
      <w:r w:rsidR="00E01381">
        <w:rPr>
          <w:rFonts w:ascii="Arial" w:hAnsi="Arial" w:cs="Arial"/>
          <w:sz w:val="20"/>
          <w:szCs w:val="20"/>
          <w:lang w:val="en-GB"/>
        </w:rPr>
        <w:t>Denmark A/S</w:t>
      </w:r>
      <w:r w:rsidRPr="00EC4ACD">
        <w:rPr>
          <w:rFonts w:ascii="Arial" w:hAnsi="Arial" w:cs="Arial"/>
          <w:color w:val="000000"/>
          <w:sz w:val="20"/>
          <w:szCs w:val="20"/>
          <w:lang w:val="en-GB"/>
        </w:rPr>
        <w:t xml:space="preserve">. We then </w:t>
      </w:r>
      <w:r w:rsidR="009B43E2" w:rsidRPr="00EC4ACD">
        <w:rPr>
          <w:rFonts w:ascii="Arial" w:hAnsi="Arial" w:cs="Arial"/>
          <w:color w:val="000000"/>
          <w:sz w:val="20"/>
          <w:szCs w:val="20"/>
          <w:lang w:val="en-GB"/>
        </w:rPr>
        <w:t xml:space="preserve">evaluate the changes and conduct the activities needed for us to maintain the certification. The coverage of the activities depends </w:t>
      </w:r>
      <w:r w:rsidR="00390390" w:rsidRPr="00EC4ACD">
        <w:rPr>
          <w:rFonts w:ascii="Arial" w:hAnsi="Arial" w:cs="Arial"/>
          <w:color w:val="000000"/>
          <w:sz w:val="20"/>
          <w:szCs w:val="20"/>
          <w:lang w:val="en-GB"/>
        </w:rPr>
        <w:t>on the nature of the change</w:t>
      </w:r>
      <w:r w:rsidR="00595246">
        <w:rPr>
          <w:rFonts w:ascii="Arial" w:hAnsi="Arial" w:cs="Arial"/>
          <w:color w:val="000000"/>
          <w:sz w:val="20"/>
          <w:szCs w:val="20"/>
          <w:lang w:val="en-GB"/>
        </w:rPr>
        <w:t>; t</w:t>
      </w:r>
      <w:r w:rsidR="00390390" w:rsidRPr="00EC4ACD">
        <w:rPr>
          <w:rFonts w:ascii="Arial" w:hAnsi="Arial" w:cs="Arial"/>
          <w:color w:val="000000"/>
          <w:sz w:val="20"/>
          <w:szCs w:val="20"/>
          <w:lang w:val="en-GB"/>
        </w:rPr>
        <w:t>he</w:t>
      </w:r>
      <w:r w:rsidR="00D3215B">
        <w:rPr>
          <w:rFonts w:ascii="Arial" w:hAnsi="Arial" w:cs="Arial"/>
          <w:color w:val="000000"/>
          <w:sz w:val="20"/>
          <w:szCs w:val="20"/>
          <w:lang w:val="en-GB"/>
        </w:rPr>
        <w:t>se</w:t>
      </w:r>
      <w:r w:rsidR="009B43E2" w:rsidRPr="00EC4ACD">
        <w:rPr>
          <w:rFonts w:ascii="Arial" w:hAnsi="Arial" w:cs="Arial"/>
          <w:color w:val="000000"/>
          <w:sz w:val="20"/>
          <w:szCs w:val="20"/>
          <w:lang w:val="en-GB"/>
        </w:rPr>
        <w:t xml:space="preserve"> can range from a</w:t>
      </w:r>
      <w:r w:rsidRPr="00EC4ACD">
        <w:rPr>
          <w:rFonts w:ascii="Arial" w:hAnsi="Arial" w:cs="Arial"/>
          <w:color w:val="000000"/>
          <w:sz w:val="20"/>
          <w:szCs w:val="20"/>
          <w:lang w:val="en-GB"/>
        </w:rPr>
        <w:t xml:space="preserve"> simple acceptance from </w:t>
      </w:r>
      <w:r w:rsidR="00390390" w:rsidRPr="00EC4ACD">
        <w:rPr>
          <w:rFonts w:ascii="Arial" w:hAnsi="Arial" w:cs="Arial"/>
          <w:color w:val="000000"/>
          <w:sz w:val="20"/>
          <w:szCs w:val="20"/>
          <w:lang w:val="en-GB"/>
        </w:rPr>
        <w:t xml:space="preserve">us to an </w:t>
      </w:r>
      <w:r w:rsidR="00F83790">
        <w:rPr>
          <w:rFonts w:ascii="Arial" w:hAnsi="Arial" w:cs="Arial"/>
          <w:color w:val="000000"/>
          <w:sz w:val="20"/>
          <w:szCs w:val="20"/>
          <w:lang w:val="en-GB"/>
        </w:rPr>
        <w:t xml:space="preserve">extra </w:t>
      </w:r>
      <w:r w:rsidR="00390390" w:rsidRPr="00EC4ACD">
        <w:rPr>
          <w:rFonts w:ascii="Arial" w:hAnsi="Arial" w:cs="Arial"/>
          <w:color w:val="000000"/>
          <w:sz w:val="20"/>
          <w:szCs w:val="20"/>
          <w:lang w:val="en-GB"/>
        </w:rPr>
        <w:t>audit</w:t>
      </w:r>
      <w:r w:rsidR="00702A4D">
        <w:rPr>
          <w:rFonts w:ascii="Arial" w:hAnsi="Arial" w:cs="Arial"/>
          <w:color w:val="000000"/>
          <w:sz w:val="20"/>
          <w:szCs w:val="20"/>
          <w:lang w:val="en-GB"/>
        </w:rPr>
        <w:t xml:space="preserve"> or a full technical file asse</w:t>
      </w:r>
      <w:r w:rsidR="00701E04">
        <w:rPr>
          <w:rFonts w:ascii="Arial" w:hAnsi="Arial" w:cs="Arial"/>
          <w:color w:val="000000"/>
          <w:sz w:val="20"/>
          <w:szCs w:val="20"/>
          <w:lang w:val="en-GB"/>
        </w:rPr>
        <w:t>s</w:t>
      </w:r>
      <w:r w:rsidR="00702A4D">
        <w:rPr>
          <w:rFonts w:ascii="Arial" w:hAnsi="Arial" w:cs="Arial"/>
          <w:color w:val="000000"/>
          <w:sz w:val="20"/>
          <w:szCs w:val="20"/>
          <w:lang w:val="en-GB"/>
        </w:rPr>
        <w:t>sment</w:t>
      </w:r>
      <w:r w:rsidR="009B43E2" w:rsidRPr="00EC4ACD">
        <w:rPr>
          <w:rFonts w:ascii="Arial" w:hAnsi="Arial" w:cs="Arial"/>
          <w:color w:val="000000"/>
          <w:sz w:val="20"/>
          <w:szCs w:val="20"/>
          <w:lang w:val="en-GB"/>
        </w:rPr>
        <w:t>. Depending on the nature of the change and the certification issued, it may or may not be acceptable to conduct the change prior to our acceptance.</w:t>
      </w:r>
    </w:p>
    <w:p w:rsidR="00D15236" w:rsidRPr="00EC4ACD" w:rsidRDefault="00D15236" w:rsidP="000D5212">
      <w:pPr>
        <w:jc w:val="both"/>
        <w:rPr>
          <w:rFonts w:ascii="Arial" w:hAnsi="Arial" w:cs="Arial"/>
          <w:color w:val="000000"/>
          <w:sz w:val="20"/>
          <w:szCs w:val="20"/>
          <w:lang w:val="en-GB"/>
        </w:rPr>
      </w:pPr>
    </w:p>
    <w:p w:rsidR="00701E04" w:rsidRPr="00701E04" w:rsidRDefault="009B43E2" w:rsidP="00701E04">
      <w:pPr>
        <w:jc w:val="both"/>
        <w:rPr>
          <w:rFonts w:ascii="Arial" w:hAnsi="Arial" w:cs="Arial"/>
          <w:color w:val="000000"/>
          <w:sz w:val="20"/>
          <w:szCs w:val="20"/>
          <w:lang w:val="en-GB"/>
        </w:rPr>
      </w:pPr>
      <w:r w:rsidRPr="00EC4ACD">
        <w:rPr>
          <w:rFonts w:ascii="Arial" w:hAnsi="Arial" w:cs="Arial"/>
          <w:color w:val="000000"/>
          <w:sz w:val="20"/>
          <w:szCs w:val="20"/>
          <w:lang w:val="en-GB"/>
        </w:rPr>
        <w:t>Likewise</w:t>
      </w:r>
      <w:r w:rsidR="00390390" w:rsidRPr="00EC4ACD">
        <w:rPr>
          <w:rFonts w:ascii="Arial" w:hAnsi="Arial" w:cs="Arial"/>
          <w:color w:val="000000"/>
          <w:sz w:val="20"/>
          <w:szCs w:val="20"/>
          <w:lang w:val="en-GB"/>
        </w:rPr>
        <w:t>,</w:t>
      </w:r>
      <w:r w:rsidRPr="00EC4ACD">
        <w:rPr>
          <w:rFonts w:ascii="Arial" w:hAnsi="Arial" w:cs="Arial"/>
          <w:color w:val="000000"/>
          <w:sz w:val="20"/>
          <w:szCs w:val="20"/>
          <w:lang w:val="en-GB"/>
        </w:rPr>
        <w:t xml:space="preserve"> </w:t>
      </w:r>
      <w:r w:rsidR="001B1DD0">
        <w:rPr>
          <w:rFonts w:ascii="Arial" w:hAnsi="Arial" w:cs="Arial"/>
          <w:sz w:val="20"/>
          <w:szCs w:val="20"/>
          <w:lang w:val="en-GB"/>
        </w:rPr>
        <w:t>Presafe</w:t>
      </w:r>
      <w:r w:rsidR="00E01381" w:rsidRPr="00581C04">
        <w:rPr>
          <w:rFonts w:ascii="Arial" w:hAnsi="Arial" w:cs="Arial"/>
          <w:sz w:val="20"/>
          <w:szCs w:val="20"/>
          <w:lang w:val="en-GB"/>
        </w:rPr>
        <w:t xml:space="preserve"> </w:t>
      </w:r>
      <w:r w:rsidR="00E01381">
        <w:rPr>
          <w:rFonts w:ascii="Arial" w:hAnsi="Arial" w:cs="Arial"/>
          <w:sz w:val="20"/>
          <w:szCs w:val="20"/>
          <w:lang w:val="en-GB"/>
        </w:rPr>
        <w:t xml:space="preserve">Denmark A/S </w:t>
      </w:r>
      <w:r w:rsidRPr="00EC4ACD">
        <w:rPr>
          <w:rFonts w:ascii="Arial" w:hAnsi="Arial" w:cs="Arial"/>
          <w:color w:val="000000"/>
          <w:sz w:val="20"/>
          <w:szCs w:val="20"/>
          <w:lang w:val="en-GB"/>
        </w:rPr>
        <w:t xml:space="preserve">may need to change the certification or conduct additional activities. This typically </w:t>
      </w:r>
      <w:r w:rsidR="00D3215B">
        <w:rPr>
          <w:rFonts w:ascii="Arial" w:hAnsi="Arial" w:cs="Arial"/>
          <w:color w:val="000000"/>
          <w:sz w:val="20"/>
          <w:szCs w:val="20"/>
          <w:lang w:val="en-GB"/>
        </w:rPr>
        <w:t>occurs</w:t>
      </w:r>
      <w:r w:rsidRPr="00EC4ACD">
        <w:rPr>
          <w:rFonts w:ascii="Arial" w:hAnsi="Arial" w:cs="Arial"/>
          <w:color w:val="000000"/>
          <w:sz w:val="20"/>
          <w:szCs w:val="20"/>
          <w:lang w:val="en-GB"/>
        </w:rPr>
        <w:t xml:space="preserve"> if there are changes to the regulatory requirements or the standards.</w:t>
      </w:r>
    </w:p>
    <w:p w:rsidR="00C727D8" w:rsidRDefault="00C727D8" w:rsidP="000D5212">
      <w:pPr>
        <w:pStyle w:val="Heading1"/>
        <w:jc w:val="both"/>
        <w:rPr>
          <w:color w:val="000000"/>
          <w:sz w:val="24"/>
          <w:szCs w:val="24"/>
          <w:lang w:val="en-GB"/>
        </w:rPr>
      </w:pPr>
    </w:p>
    <w:p w:rsidR="009B43E2" w:rsidRPr="00C727D8" w:rsidRDefault="004D19B3" w:rsidP="000D5212">
      <w:pPr>
        <w:pStyle w:val="Heading1"/>
        <w:jc w:val="both"/>
        <w:rPr>
          <w:color w:val="000000"/>
          <w:sz w:val="24"/>
          <w:szCs w:val="24"/>
          <w:lang w:val="en-GB"/>
        </w:rPr>
      </w:pPr>
      <w:r w:rsidRPr="00C727D8">
        <w:rPr>
          <w:color w:val="000000"/>
          <w:sz w:val="24"/>
          <w:szCs w:val="24"/>
          <w:lang w:val="en-GB"/>
        </w:rPr>
        <w:t>Cancellation</w:t>
      </w:r>
      <w:r w:rsidR="00EC4ACD" w:rsidRPr="00C727D8">
        <w:rPr>
          <w:color w:val="000000"/>
          <w:sz w:val="24"/>
          <w:szCs w:val="24"/>
          <w:lang w:val="en-GB"/>
        </w:rPr>
        <w:t>, Suspension and W</w:t>
      </w:r>
      <w:r w:rsidR="009B43E2" w:rsidRPr="00C727D8">
        <w:rPr>
          <w:color w:val="000000"/>
          <w:sz w:val="24"/>
          <w:szCs w:val="24"/>
          <w:lang w:val="en-GB"/>
        </w:rPr>
        <w:t>ithdrawal</w:t>
      </w:r>
      <w:r w:rsidR="0033456A" w:rsidRPr="00C727D8">
        <w:rPr>
          <w:color w:val="000000"/>
          <w:sz w:val="24"/>
          <w:szCs w:val="24"/>
          <w:lang w:val="en-GB"/>
        </w:rPr>
        <w:t xml:space="preserve"> of Certificates</w:t>
      </w:r>
    </w:p>
    <w:p w:rsidR="00595246" w:rsidRDefault="00E6537C" w:rsidP="001B1DD0">
      <w:pPr>
        <w:jc w:val="both"/>
        <w:rPr>
          <w:rFonts w:ascii="Arial" w:hAnsi="Arial" w:cs="Arial"/>
          <w:color w:val="000000"/>
          <w:sz w:val="20"/>
          <w:szCs w:val="20"/>
          <w:lang w:val="en-GB"/>
        </w:rPr>
      </w:pPr>
      <w:r w:rsidRPr="00B6332E">
        <w:rPr>
          <w:rFonts w:ascii="Arial" w:hAnsi="Arial" w:cs="Arial"/>
          <w:color w:val="000000"/>
          <w:sz w:val="20"/>
          <w:szCs w:val="20"/>
          <w:lang w:val="en-GB"/>
        </w:rPr>
        <w:t xml:space="preserve">As the certifications by </w:t>
      </w:r>
      <w:r w:rsidR="001B1DD0">
        <w:rPr>
          <w:rFonts w:ascii="Arial" w:hAnsi="Arial" w:cs="Arial"/>
          <w:sz w:val="20"/>
          <w:szCs w:val="20"/>
          <w:lang w:val="en-GB"/>
        </w:rPr>
        <w:t>Presafe</w:t>
      </w:r>
      <w:r w:rsidR="00E01381" w:rsidRPr="00581C04">
        <w:rPr>
          <w:rFonts w:ascii="Arial" w:hAnsi="Arial" w:cs="Arial"/>
          <w:sz w:val="20"/>
          <w:szCs w:val="20"/>
          <w:lang w:val="en-GB"/>
        </w:rPr>
        <w:t xml:space="preserve"> </w:t>
      </w:r>
      <w:r w:rsidR="00E01381">
        <w:rPr>
          <w:rFonts w:ascii="Arial" w:hAnsi="Arial" w:cs="Arial"/>
          <w:sz w:val="20"/>
          <w:szCs w:val="20"/>
          <w:lang w:val="en-GB"/>
        </w:rPr>
        <w:t xml:space="preserve">Denmark A/S </w:t>
      </w:r>
      <w:r w:rsidRPr="00B6332E">
        <w:rPr>
          <w:rFonts w:ascii="Arial" w:hAnsi="Arial" w:cs="Arial"/>
          <w:color w:val="000000"/>
          <w:sz w:val="20"/>
          <w:szCs w:val="20"/>
          <w:lang w:val="en-GB"/>
        </w:rPr>
        <w:t>document the compl</w:t>
      </w:r>
      <w:r>
        <w:rPr>
          <w:rFonts w:ascii="Arial" w:hAnsi="Arial" w:cs="Arial"/>
          <w:color w:val="000000"/>
          <w:sz w:val="20"/>
          <w:szCs w:val="20"/>
          <w:lang w:val="en-GB"/>
        </w:rPr>
        <w:t>iance of companies or products</w:t>
      </w:r>
      <w:r w:rsidRPr="00B6332E">
        <w:rPr>
          <w:rFonts w:ascii="Arial" w:hAnsi="Arial" w:cs="Arial"/>
          <w:color w:val="000000"/>
          <w:sz w:val="20"/>
          <w:szCs w:val="20"/>
          <w:lang w:val="en-GB"/>
        </w:rPr>
        <w:t xml:space="preserve">, </w:t>
      </w:r>
      <w:r w:rsidR="001B1DD0">
        <w:rPr>
          <w:rFonts w:ascii="Arial" w:hAnsi="Arial" w:cs="Arial"/>
          <w:sz w:val="20"/>
          <w:szCs w:val="20"/>
          <w:lang w:val="en-GB"/>
        </w:rPr>
        <w:t xml:space="preserve">Presafe </w:t>
      </w:r>
      <w:r w:rsidR="00E01381">
        <w:rPr>
          <w:rFonts w:ascii="Arial" w:hAnsi="Arial" w:cs="Arial"/>
          <w:sz w:val="20"/>
          <w:szCs w:val="20"/>
          <w:lang w:val="en-GB"/>
        </w:rPr>
        <w:t xml:space="preserve">Denmark A/S </w:t>
      </w:r>
      <w:r w:rsidRPr="00B6332E">
        <w:rPr>
          <w:rFonts w:ascii="Arial" w:hAnsi="Arial" w:cs="Arial"/>
          <w:color w:val="000000"/>
          <w:sz w:val="20"/>
          <w:szCs w:val="20"/>
          <w:lang w:val="en-GB"/>
        </w:rPr>
        <w:t xml:space="preserve">has the ability to withdraw a company’s certificate if the company or the product(s) no longer comply with the requirements. </w:t>
      </w:r>
    </w:p>
    <w:p w:rsidR="00595246" w:rsidRDefault="00595246" w:rsidP="00E6537C">
      <w:pPr>
        <w:jc w:val="both"/>
        <w:rPr>
          <w:rFonts w:ascii="Arial" w:hAnsi="Arial" w:cs="Arial"/>
          <w:color w:val="000000"/>
          <w:sz w:val="20"/>
          <w:szCs w:val="20"/>
          <w:lang w:val="en-GB"/>
        </w:rPr>
      </w:pPr>
    </w:p>
    <w:p w:rsidR="00E6537C" w:rsidRDefault="00E6537C" w:rsidP="001B1DD0">
      <w:pPr>
        <w:jc w:val="both"/>
        <w:rPr>
          <w:rFonts w:ascii="Arial" w:hAnsi="Arial" w:cs="Arial"/>
          <w:color w:val="000000"/>
          <w:sz w:val="20"/>
          <w:szCs w:val="20"/>
          <w:lang w:val="en-GB"/>
        </w:rPr>
      </w:pPr>
      <w:r w:rsidRPr="00B6332E">
        <w:rPr>
          <w:rFonts w:ascii="Arial" w:hAnsi="Arial" w:cs="Arial"/>
          <w:color w:val="000000"/>
          <w:sz w:val="20"/>
          <w:szCs w:val="20"/>
          <w:lang w:val="en-GB"/>
        </w:rPr>
        <w:t xml:space="preserve">In most cases </w:t>
      </w:r>
      <w:r w:rsidR="001B1DD0">
        <w:rPr>
          <w:rFonts w:ascii="Arial" w:hAnsi="Arial" w:cs="Arial"/>
          <w:sz w:val="20"/>
          <w:szCs w:val="20"/>
          <w:lang w:val="en-GB"/>
        </w:rPr>
        <w:t>Presafe</w:t>
      </w:r>
      <w:r w:rsidR="00EF5F94" w:rsidRPr="00581C04">
        <w:rPr>
          <w:rFonts w:ascii="Arial" w:hAnsi="Arial" w:cs="Arial"/>
          <w:sz w:val="20"/>
          <w:szCs w:val="20"/>
          <w:lang w:val="en-GB"/>
        </w:rPr>
        <w:t xml:space="preserve"> </w:t>
      </w:r>
      <w:r w:rsidR="00EF5F94">
        <w:rPr>
          <w:rFonts w:ascii="Arial" w:hAnsi="Arial" w:cs="Arial"/>
          <w:sz w:val="20"/>
          <w:szCs w:val="20"/>
          <w:lang w:val="en-GB"/>
        </w:rPr>
        <w:t xml:space="preserve">Denmark A/S </w:t>
      </w:r>
      <w:r w:rsidRPr="00B6332E">
        <w:rPr>
          <w:rFonts w:ascii="Arial" w:hAnsi="Arial" w:cs="Arial"/>
          <w:color w:val="000000"/>
          <w:sz w:val="20"/>
          <w:szCs w:val="20"/>
          <w:lang w:val="en-GB"/>
        </w:rPr>
        <w:t xml:space="preserve">and the company agree on an action plan for resolving any </w:t>
      </w:r>
      <w:r w:rsidR="00A34EB0" w:rsidRPr="00B6332E">
        <w:rPr>
          <w:rFonts w:ascii="Arial" w:hAnsi="Arial" w:cs="Arial"/>
          <w:color w:val="000000"/>
          <w:sz w:val="20"/>
          <w:szCs w:val="20"/>
          <w:lang w:val="en-GB"/>
        </w:rPr>
        <w:t>non-compliance</w:t>
      </w:r>
      <w:r w:rsidRPr="00B6332E">
        <w:rPr>
          <w:rFonts w:ascii="Arial" w:hAnsi="Arial" w:cs="Arial"/>
          <w:color w:val="000000"/>
          <w:sz w:val="20"/>
          <w:szCs w:val="20"/>
          <w:lang w:val="en-GB"/>
        </w:rPr>
        <w:t xml:space="preserve">/nonconformities, however, if </w:t>
      </w:r>
      <w:r w:rsidR="001B1DD0">
        <w:rPr>
          <w:rFonts w:ascii="Arial" w:hAnsi="Arial" w:cs="Arial"/>
          <w:sz w:val="20"/>
          <w:szCs w:val="20"/>
          <w:lang w:val="en-GB"/>
        </w:rPr>
        <w:t>Presafe</w:t>
      </w:r>
      <w:r w:rsidR="00E01381" w:rsidRPr="00581C04">
        <w:rPr>
          <w:rFonts w:ascii="Arial" w:hAnsi="Arial" w:cs="Arial"/>
          <w:sz w:val="20"/>
          <w:szCs w:val="20"/>
          <w:lang w:val="en-GB"/>
        </w:rPr>
        <w:t xml:space="preserve"> </w:t>
      </w:r>
      <w:r w:rsidR="00E01381">
        <w:rPr>
          <w:rFonts w:ascii="Arial" w:hAnsi="Arial" w:cs="Arial"/>
          <w:sz w:val="20"/>
          <w:szCs w:val="20"/>
          <w:lang w:val="en-GB"/>
        </w:rPr>
        <w:t xml:space="preserve">Denmark A/S </w:t>
      </w:r>
      <w:r w:rsidRPr="00B6332E">
        <w:rPr>
          <w:rFonts w:ascii="Arial" w:hAnsi="Arial" w:cs="Arial"/>
          <w:color w:val="000000"/>
          <w:sz w:val="20"/>
          <w:szCs w:val="20"/>
          <w:lang w:val="en-GB"/>
        </w:rPr>
        <w:t xml:space="preserve">and the company cannot come to an agreement or if the </w:t>
      </w:r>
      <w:r w:rsidR="00A34EB0">
        <w:rPr>
          <w:rFonts w:ascii="Arial" w:hAnsi="Arial" w:cs="Arial"/>
          <w:color w:val="000000"/>
          <w:sz w:val="20"/>
          <w:szCs w:val="20"/>
          <w:lang w:val="en-GB"/>
        </w:rPr>
        <w:t>non-compliance</w:t>
      </w:r>
      <w:r w:rsidRPr="00B6332E">
        <w:rPr>
          <w:rFonts w:ascii="Arial" w:hAnsi="Arial" w:cs="Arial"/>
          <w:color w:val="000000"/>
          <w:sz w:val="20"/>
          <w:szCs w:val="20"/>
          <w:lang w:val="en-GB"/>
        </w:rPr>
        <w:t xml:space="preserve">(s) is of a significant nature, </w:t>
      </w:r>
      <w:r w:rsidR="001B1DD0">
        <w:rPr>
          <w:rFonts w:ascii="Arial" w:hAnsi="Arial" w:cs="Arial"/>
          <w:sz w:val="20"/>
          <w:szCs w:val="20"/>
          <w:lang w:val="en-GB"/>
        </w:rPr>
        <w:t>Presafe</w:t>
      </w:r>
      <w:r w:rsidR="00EF5F94" w:rsidRPr="00581C04">
        <w:rPr>
          <w:rFonts w:ascii="Arial" w:hAnsi="Arial" w:cs="Arial"/>
          <w:sz w:val="20"/>
          <w:szCs w:val="20"/>
          <w:lang w:val="en-GB"/>
        </w:rPr>
        <w:t xml:space="preserve"> </w:t>
      </w:r>
      <w:r w:rsidR="00EF5F94">
        <w:rPr>
          <w:rFonts w:ascii="Arial" w:hAnsi="Arial" w:cs="Arial"/>
          <w:sz w:val="20"/>
          <w:szCs w:val="20"/>
          <w:lang w:val="en-GB"/>
        </w:rPr>
        <w:t xml:space="preserve">Denmark A/S </w:t>
      </w:r>
      <w:r w:rsidRPr="00B6332E">
        <w:rPr>
          <w:rFonts w:ascii="Arial" w:hAnsi="Arial" w:cs="Arial"/>
          <w:color w:val="000000"/>
          <w:sz w:val="20"/>
          <w:szCs w:val="20"/>
          <w:lang w:val="en-GB"/>
        </w:rPr>
        <w:t xml:space="preserve">may be forced to </w:t>
      </w:r>
      <w:r w:rsidRPr="00B87354">
        <w:rPr>
          <w:rFonts w:ascii="Arial" w:hAnsi="Arial" w:cs="Arial"/>
          <w:color w:val="000000"/>
          <w:sz w:val="20"/>
          <w:szCs w:val="20"/>
          <w:lang w:val="en-GB"/>
        </w:rPr>
        <w:t>withdraw</w:t>
      </w:r>
      <w:r w:rsidRPr="00B6332E">
        <w:rPr>
          <w:rFonts w:ascii="Arial" w:hAnsi="Arial" w:cs="Arial"/>
          <w:color w:val="000000"/>
          <w:sz w:val="20"/>
          <w:szCs w:val="20"/>
          <w:lang w:val="en-GB"/>
        </w:rPr>
        <w:t xml:space="preserve"> the certification. Should the company request certification again, it is normally required that the certification cycle starts over.</w:t>
      </w:r>
    </w:p>
    <w:p w:rsidR="00D15236" w:rsidRPr="00B6332E" w:rsidRDefault="00D15236" w:rsidP="00E6537C">
      <w:pPr>
        <w:jc w:val="both"/>
        <w:rPr>
          <w:rFonts w:ascii="Arial" w:hAnsi="Arial" w:cs="Arial"/>
          <w:color w:val="000000"/>
          <w:sz w:val="20"/>
          <w:szCs w:val="20"/>
          <w:lang w:val="en-GB"/>
        </w:rPr>
      </w:pPr>
    </w:p>
    <w:p w:rsidR="00E6537C" w:rsidRDefault="00E6537C" w:rsidP="001B1DD0">
      <w:pPr>
        <w:jc w:val="both"/>
        <w:rPr>
          <w:rFonts w:ascii="Arial" w:hAnsi="Arial" w:cs="Arial"/>
          <w:color w:val="000000"/>
          <w:sz w:val="20"/>
          <w:szCs w:val="20"/>
          <w:lang w:val="en-GB"/>
        </w:rPr>
      </w:pPr>
      <w:r w:rsidRPr="00B6332E">
        <w:rPr>
          <w:rFonts w:ascii="Arial" w:hAnsi="Arial" w:cs="Arial"/>
          <w:color w:val="000000"/>
          <w:sz w:val="20"/>
          <w:szCs w:val="20"/>
          <w:lang w:val="en-GB"/>
        </w:rPr>
        <w:t xml:space="preserve">The customer can </w:t>
      </w:r>
      <w:r w:rsidR="004D19B3">
        <w:rPr>
          <w:rFonts w:ascii="Arial" w:hAnsi="Arial" w:cs="Arial"/>
          <w:color w:val="000000"/>
          <w:sz w:val="20"/>
          <w:szCs w:val="20"/>
          <w:lang w:val="en-GB"/>
        </w:rPr>
        <w:t>cancel</w:t>
      </w:r>
      <w:r w:rsidRPr="00B6332E">
        <w:rPr>
          <w:rFonts w:ascii="Arial" w:hAnsi="Arial" w:cs="Arial"/>
          <w:color w:val="000000"/>
          <w:sz w:val="20"/>
          <w:szCs w:val="20"/>
          <w:lang w:val="en-GB"/>
        </w:rPr>
        <w:t xml:space="preserve"> the certification agreement</w:t>
      </w:r>
      <w:r>
        <w:rPr>
          <w:rFonts w:ascii="Arial" w:hAnsi="Arial" w:cs="Arial"/>
          <w:color w:val="000000"/>
          <w:sz w:val="20"/>
          <w:szCs w:val="20"/>
          <w:lang w:val="en-GB"/>
        </w:rPr>
        <w:t xml:space="preserve"> </w:t>
      </w:r>
      <w:r w:rsidRPr="00B6332E">
        <w:rPr>
          <w:rFonts w:ascii="Arial" w:hAnsi="Arial" w:cs="Arial"/>
          <w:color w:val="000000"/>
          <w:sz w:val="20"/>
          <w:szCs w:val="20"/>
          <w:lang w:val="en-GB"/>
        </w:rPr>
        <w:t xml:space="preserve">with </w:t>
      </w:r>
      <w:r w:rsidR="001B1DD0">
        <w:rPr>
          <w:rFonts w:ascii="Arial" w:hAnsi="Arial" w:cs="Arial"/>
          <w:sz w:val="20"/>
          <w:szCs w:val="20"/>
          <w:lang w:val="en-GB"/>
        </w:rPr>
        <w:t xml:space="preserve">Presafe </w:t>
      </w:r>
      <w:r w:rsidR="00E01381">
        <w:rPr>
          <w:rFonts w:ascii="Arial" w:hAnsi="Arial" w:cs="Arial"/>
          <w:sz w:val="20"/>
          <w:szCs w:val="20"/>
          <w:lang w:val="en-GB"/>
        </w:rPr>
        <w:t xml:space="preserve">Denmark A/S </w:t>
      </w:r>
      <w:r w:rsidRPr="00B87354">
        <w:rPr>
          <w:rFonts w:ascii="Arial" w:hAnsi="Arial" w:cs="Arial"/>
          <w:color w:val="000000"/>
          <w:sz w:val="20"/>
          <w:szCs w:val="20"/>
          <w:lang w:val="en-GB"/>
        </w:rPr>
        <w:t>and/or any certifications</w:t>
      </w:r>
      <w:r>
        <w:rPr>
          <w:rFonts w:ascii="Arial" w:hAnsi="Arial" w:cs="Arial"/>
          <w:color w:val="000000"/>
          <w:sz w:val="20"/>
          <w:szCs w:val="20"/>
          <w:lang w:val="en-GB"/>
        </w:rPr>
        <w:t xml:space="preserve"> </w:t>
      </w:r>
      <w:r w:rsidRPr="00B6332E">
        <w:rPr>
          <w:rFonts w:ascii="Arial" w:hAnsi="Arial" w:cs="Arial"/>
          <w:color w:val="000000"/>
          <w:sz w:val="20"/>
          <w:szCs w:val="20"/>
          <w:lang w:val="en-GB"/>
        </w:rPr>
        <w:t xml:space="preserve">provided that a reasonable </w:t>
      </w:r>
      <w:r>
        <w:rPr>
          <w:rFonts w:ascii="Arial" w:hAnsi="Arial" w:cs="Arial"/>
          <w:color w:val="000000"/>
          <w:sz w:val="20"/>
          <w:szCs w:val="20"/>
          <w:lang w:val="en-GB"/>
        </w:rPr>
        <w:t>notice</w:t>
      </w:r>
      <w:r w:rsidRPr="00B6332E">
        <w:rPr>
          <w:rFonts w:ascii="Arial" w:hAnsi="Arial" w:cs="Arial"/>
          <w:color w:val="000000"/>
          <w:sz w:val="20"/>
          <w:szCs w:val="20"/>
          <w:lang w:val="en-GB"/>
        </w:rPr>
        <w:t xml:space="preserve"> (3 month</w:t>
      </w:r>
      <w:r>
        <w:rPr>
          <w:rFonts w:ascii="Arial" w:hAnsi="Arial" w:cs="Arial"/>
          <w:color w:val="000000"/>
          <w:sz w:val="20"/>
          <w:szCs w:val="20"/>
          <w:lang w:val="en-GB"/>
        </w:rPr>
        <w:t>s</w:t>
      </w:r>
      <w:r w:rsidRPr="00B6332E">
        <w:rPr>
          <w:rFonts w:ascii="Arial" w:hAnsi="Arial" w:cs="Arial"/>
          <w:color w:val="000000"/>
          <w:sz w:val="20"/>
          <w:szCs w:val="20"/>
          <w:lang w:val="en-GB"/>
        </w:rPr>
        <w:t xml:space="preserve">) is given. </w:t>
      </w:r>
      <w:r w:rsidR="001B1DD0">
        <w:rPr>
          <w:rFonts w:ascii="Arial" w:hAnsi="Arial" w:cs="Arial"/>
          <w:sz w:val="20"/>
          <w:szCs w:val="20"/>
          <w:lang w:val="en-GB"/>
        </w:rPr>
        <w:t>Presafe</w:t>
      </w:r>
      <w:r w:rsidR="001B1DD0" w:rsidRPr="00581C04">
        <w:rPr>
          <w:rFonts w:ascii="Arial" w:hAnsi="Arial" w:cs="Arial"/>
          <w:sz w:val="20"/>
          <w:szCs w:val="20"/>
          <w:lang w:val="en-GB"/>
        </w:rPr>
        <w:t xml:space="preserve"> </w:t>
      </w:r>
      <w:r w:rsidR="00EF5F94">
        <w:rPr>
          <w:rFonts w:ascii="Arial" w:hAnsi="Arial" w:cs="Arial"/>
          <w:sz w:val="20"/>
          <w:szCs w:val="20"/>
          <w:lang w:val="en-GB"/>
        </w:rPr>
        <w:t xml:space="preserve">Denmark A/S </w:t>
      </w:r>
      <w:r w:rsidRPr="00B6332E">
        <w:rPr>
          <w:rFonts w:ascii="Arial" w:hAnsi="Arial" w:cs="Arial"/>
          <w:color w:val="000000"/>
          <w:sz w:val="20"/>
          <w:szCs w:val="20"/>
          <w:lang w:val="en-GB"/>
        </w:rPr>
        <w:t xml:space="preserve">also has the right to cancel </w:t>
      </w:r>
      <w:r>
        <w:rPr>
          <w:rFonts w:ascii="Arial" w:hAnsi="Arial" w:cs="Arial"/>
          <w:color w:val="000000"/>
          <w:sz w:val="20"/>
          <w:szCs w:val="20"/>
          <w:lang w:val="en-GB"/>
        </w:rPr>
        <w:t>the certification agreement with a company</w:t>
      </w:r>
      <w:r w:rsidRPr="00B6332E">
        <w:rPr>
          <w:rFonts w:ascii="Arial" w:hAnsi="Arial" w:cs="Arial"/>
          <w:color w:val="000000"/>
          <w:sz w:val="20"/>
          <w:szCs w:val="20"/>
          <w:lang w:val="en-GB"/>
        </w:rPr>
        <w:t xml:space="preserve"> – again provided that a reasonable </w:t>
      </w:r>
      <w:r>
        <w:rPr>
          <w:rFonts w:ascii="Arial" w:hAnsi="Arial" w:cs="Arial"/>
          <w:color w:val="000000"/>
          <w:sz w:val="20"/>
          <w:szCs w:val="20"/>
          <w:lang w:val="en-GB"/>
        </w:rPr>
        <w:t>notice</w:t>
      </w:r>
      <w:r w:rsidRPr="00B6332E">
        <w:rPr>
          <w:rFonts w:ascii="Arial" w:hAnsi="Arial" w:cs="Arial"/>
          <w:color w:val="000000"/>
          <w:sz w:val="20"/>
          <w:szCs w:val="20"/>
          <w:lang w:val="en-GB"/>
        </w:rPr>
        <w:t xml:space="preserve"> (6 month</w:t>
      </w:r>
      <w:r>
        <w:rPr>
          <w:rFonts w:ascii="Arial" w:hAnsi="Arial" w:cs="Arial"/>
          <w:color w:val="000000"/>
          <w:sz w:val="20"/>
          <w:szCs w:val="20"/>
          <w:lang w:val="en-GB"/>
        </w:rPr>
        <w:t>s</w:t>
      </w:r>
      <w:r w:rsidRPr="00B6332E">
        <w:rPr>
          <w:rFonts w:ascii="Arial" w:hAnsi="Arial" w:cs="Arial"/>
          <w:color w:val="000000"/>
          <w:sz w:val="20"/>
          <w:szCs w:val="20"/>
          <w:lang w:val="en-GB"/>
        </w:rPr>
        <w:t>) is given. Should the company request certification again, it is required that the certification cycle starts over i.e. starting at the certification phase.</w:t>
      </w:r>
    </w:p>
    <w:p w:rsidR="0033456A" w:rsidRPr="00B6332E" w:rsidRDefault="0033456A" w:rsidP="001B1DD0">
      <w:pPr>
        <w:jc w:val="both"/>
        <w:rPr>
          <w:rFonts w:ascii="Arial" w:hAnsi="Arial" w:cs="Arial"/>
          <w:color w:val="000000"/>
          <w:sz w:val="20"/>
          <w:szCs w:val="20"/>
          <w:lang w:val="en-GB"/>
        </w:rPr>
      </w:pPr>
    </w:p>
    <w:p w:rsidR="00E6537C" w:rsidRPr="00B6332E" w:rsidRDefault="0033456A" w:rsidP="001B1DD0">
      <w:pPr>
        <w:jc w:val="both"/>
        <w:rPr>
          <w:rFonts w:ascii="Arial" w:hAnsi="Arial" w:cs="Arial"/>
          <w:color w:val="000000"/>
          <w:sz w:val="20"/>
          <w:szCs w:val="20"/>
          <w:lang w:val="en-GB"/>
        </w:rPr>
      </w:pPr>
      <w:r>
        <w:rPr>
          <w:rFonts w:ascii="Arial" w:hAnsi="Arial" w:cs="Arial"/>
          <w:color w:val="000000"/>
          <w:sz w:val="20"/>
          <w:szCs w:val="20"/>
          <w:lang w:val="en-GB"/>
        </w:rPr>
        <w:t>As a customer in</w:t>
      </w:r>
      <w:r w:rsidR="00E6537C" w:rsidRPr="00B6332E">
        <w:rPr>
          <w:rFonts w:ascii="Arial" w:hAnsi="Arial" w:cs="Arial"/>
          <w:color w:val="000000"/>
          <w:sz w:val="20"/>
          <w:szCs w:val="20"/>
          <w:lang w:val="en-GB"/>
        </w:rPr>
        <w:t xml:space="preserve"> </w:t>
      </w:r>
      <w:r w:rsidR="001B1DD0">
        <w:rPr>
          <w:rFonts w:ascii="Arial" w:hAnsi="Arial" w:cs="Arial"/>
          <w:sz w:val="20"/>
          <w:szCs w:val="20"/>
          <w:lang w:val="en-GB"/>
        </w:rPr>
        <w:t xml:space="preserve">Presafe </w:t>
      </w:r>
      <w:r w:rsidR="00E01381">
        <w:rPr>
          <w:rFonts w:ascii="Arial" w:hAnsi="Arial" w:cs="Arial"/>
          <w:sz w:val="20"/>
          <w:szCs w:val="20"/>
          <w:lang w:val="en-GB"/>
        </w:rPr>
        <w:t xml:space="preserve">Denmark A/S </w:t>
      </w:r>
      <w:r w:rsidR="00E6537C" w:rsidRPr="00B6332E">
        <w:rPr>
          <w:rFonts w:ascii="Arial" w:hAnsi="Arial" w:cs="Arial"/>
          <w:color w:val="000000"/>
          <w:sz w:val="20"/>
          <w:szCs w:val="20"/>
          <w:lang w:val="en-GB"/>
        </w:rPr>
        <w:t>you also have the right to suspend a certification for up to 3 month</w:t>
      </w:r>
      <w:r w:rsidR="00E6537C">
        <w:rPr>
          <w:rFonts w:ascii="Arial" w:hAnsi="Arial" w:cs="Arial"/>
          <w:color w:val="000000"/>
          <w:sz w:val="20"/>
          <w:szCs w:val="20"/>
          <w:lang w:val="en-GB"/>
        </w:rPr>
        <w:t>s</w:t>
      </w:r>
      <w:r w:rsidR="00E6537C" w:rsidRPr="00B6332E">
        <w:rPr>
          <w:rFonts w:ascii="Arial" w:hAnsi="Arial" w:cs="Arial"/>
          <w:color w:val="000000"/>
          <w:sz w:val="20"/>
          <w:szCs w:val="20"/>
          <w:lang w:val="en-GB"/>
        </w:rPr>
        <w:t>. This option allows you to put the certification on hold, without having to start the certification cycle all over.</w:t>
      </w:r>
    </w:p>
    <w:p w:rsidR="00E6537C" w:rsidRDefault="00E6537C" w:rsidP="00E6537C">
      <w:pPr>
        <w:jc w:val="both"/>
        <w:rPr>
          <w:rFonts w:ascii="Arial" w:hAnsi="Arial" w:cs="Arial"/>
          <w:color w:val="000000"/>
          <w:sz w:val="20"/>
          <w:szCs w:val="20"/>
          <w:lang w:val="en-GB"/>
        </w:rPr>
      </w:pPr>
      <w:r w:rsidRPr="00B6332E">
        <w:rPr>
          <w:rFonts w:ascii="Arial" w:hAnsi="Arial" w:cs="Arial"/>
          <w:color w:val="000000"/>
          <w:sz w:val="20"/>
          <w:szCs w:val="20"/>
          <w:lang w:val="en-GB"/>
        </w:rPr>
        <w:t xml:space="preserve">Once a certificate is withdrawn, the certification </w:t>
      </w:r>
      <w:r>
        <w:rPr>
          <w:rFonts w:ascii="Arial" w:hAnsi="Arial" w:cs="Arial"/>
          <w:color w:val="000000"/>
          <w:sz w:val="20"/>
          <w:szCs w:val="20"/>
          <w:lang w:val="en-GB"/>
        </w:rPr>
        <w:t>terminated</w:t>
      </w:r>
      <w:r w:rsidRPr="00B6332E">
        <w:rPr>
          <w:rFonts w:ascii="Arial" w:hAnsi="Arial" w:cs="Arial"/>
          <w:color w:val="000000"/>
          <w:sz w:val="20"/>
          <w:szCs w:val="20"/>
          <w:lang w:val="en-GB"/>
        </w:rPr>
        <w:t xml:space="preserve"> or the certification suspended the company must refrain from using the certificates and from promoting the certification.</w:t>
      </w:r>
    </w:p>
    <w:p w:rsidR="00F24657" w:rsidRDefault="00F24657" w:rsidP="00E6537C">
      <w:pPr>
        <w:jc w:val="both"/>
        <w:rPr>
          <w:rFonts w:ascii="Arial" w:hAnsi="Arial" w:cs="Arial"/>
          <w:color w:val="000000"/>
          <w:sz w:val="20"/>
          <w:szCs w:val="20"/>
          <w:lang w:val="en-GB"/>
        </w:rPr>
      </w:pPr>
    </w:p>
    <w:p w:rsidR="00F24657" w:rsidRPr="00F83790" w:rsidRDefault="00F24657" w:rsidP="00F24657">
      <w:pPr>
        <w:pStyle w:val="Heading1"/>
        <w:jc w:val="both"/>
        <w:rPr>
          <w:sz w:val="24"/>
          <w:szCs w:val="24"/>
          <w:lang w:val="en-GB"/>
        </w:rPr>
      </w:pPr>
      <w:r w:rsidRPr="00F83790">
        <w:rPr>
          <w:sz w:val="24"/>
          <w:szCs w:val="24"/>
          <w:lang w:val="en-GB"/>
        </w:rPr>
        <w:t>Quotes and Applications</w:t>
      </w:r>
    </w:p>
    <w:p w:rsidR="00F24657" w:rsidRPr="00E12CF3" w:rsidRDefault="00F24657" w:rsidP="00A1050B">
      <w:pPr>
        <w:pStyle w:val="Heading2"/>
        <w:ind w:firstLine="540"/>
        <w:jc w:val="both"/>
        <w:rPr>
          <w:sz w:val="20"/>
          <w:szCs w:val="20"/>
          <w:lang w:val="en-GB"/>
        </w:rPr>
      </w:pPr>
      <w:r w:rsidRPr="00E12CF3">
        <w:rPr>
          <w:sz w:val="20"/>
          <w:szCs w:val="20"/>
          <w:lang w:val="en-GB"/>
        </w:rPr>
        <w:t>Quot</w:t>
      </w:r>
      <w:r w:rsidR="00F83790">
        <w:rPr>
          <w:sz w:val="20"/>
          <w:szCs w:val="20"/>
          <w:lang w:val="en-GB"/>
        </w:rPr>
        <w:t>es</w:t>
      </w:r>
    </w:p>
    <w:p w:rsidR="00F24657" w:rsidRPr="00F24657" w:rsidRDefault="00F24657" w:rsidP="00A1050B">
      <w:pPr>
        <w:ind w:left="540"/>
        <w:jc w:val="both"/>
        <w:rPr>
          <w:rFonts w:ascii="Arial" w:hAnsi="Arial" w:cs="Arial"/>
          <w:color w:val="000000"/>
          <w:sz w:val="20"/>
          <w:szCs w:val="20"/>
          <w:lang w:val="en-GB"/>
        </w:rPr>
      </w:pPr>
      <w:r w:rsidRPr="00F24657">
        <w:rPr>
          <w:rFonts w:ascii="Arial" w:hAnsi="Arial" w:cs="Arial"/>
          <w:color w:val="000000"/>
          <w:sz w:val="20"/>
          <w:szCs w:val="20"/>
          <w:lang w:val="en-GB"/>
        </w:rPr>
        <w:t>At your request Presafe Denmark A/S provides a quote for your chosen certification.</w:t>
      </w:r>
    </w:p>
    <w:p w:rsidR="00F24657" w:rsidRPr="00556B09" w:rsidRDefault="00F24657" w:rsidP="00A1050B">
      <w:pPr>
        <w:ind w:left="540"/>
        <w:jc w:val="both"/>
        <w:rPr>
          <w:color w:val="000000"/>
          <w:lang w:val="en-US"/>
        </w:rPr>
      </w:pPr>
      <w:r w:rsidRPr="00F24657">
        <w:rPr>
          <w:rFonts w:ascii="Arial" w:hAnsi="Arial" w:cs="Arial"/>
          <w:color w:val="000000"/>
          <w:sz w:val="20"/>
          <w:szCs w:val="20"/>
          <w:lang w:val="en-GB"/>
        </w:rPr>
        <w:t>In order for Presafe Denmark A/S to issue a quote for your company, we ask you to fill in and submit the Presafe Denmark A/S questionnaire, which you can download from Presafe Denmark A/S’s websites:</w:t>
      </w:r>
      <w:r w:rsidRPr="00A1050B">
        <w:rPr>
          <w:rFonts w:ascii="Arial" w:hAnsi="Arial" w:cs="Arial"/>
          <w:color w:val="000000"/>
          <w:sz w:val="20"/>
          <w:szCs w:val="20"/>
          <w:lang w:val="en-GB"/>
        </w:rPr>
        <w:t xml:space="preserve"> </w:t>
      </w:r>
      <w:hyperlink r:id="rId9" w:history="1">
        <w:r w:rsidR="00A1050B" w:rsidRPr="00556B09">
          <w:rPr>
            <w:rStyle w:val="Hyperlink"/>
            <w:rFonts w:asciiTheme="minorBidi" w:hAnsiTheme="minorBidi" w:cstheme="minorBidi"/>
            <w:sz w:val="20"/>
            <w:szCs w:val="20"/>
            <w:lang w:val="en-US"/>
          </w:rPr>
          <w:t>www.presafe.dk</w:t>
        </w:r>
      </w:hyperlink>
    </w:p>
    <w:p w:rsidR="00F24657" w:rsidRPr="00E12CF3" w:rsidRDefault="00F24657" w:rsidP="00A1050B">
      <w:pPr>
        <w:pStyle w:val="Heading2"/>
        <w:ind w:firstLine="540"/>
        <w:jc w:val="both"/>
        <w:rPr>
          <w:sz w:val="20"/>
          <w:szCs w:val="20"/>
          <w:lang w:val="en-GB"/>
        </w:rPr>
      </w:pPr>
      <w:r w:rsidRPr="00E12CF3">
        <w:rPr>
          <w:sz w:val="20"/>
          <w:szCs w:val="20"/>
          <w:lang w:val="en-GB"/>
        </w:rPr>
        <w:t>Applications</w:t>
      </w:r>
    </w:p>
    <w:p w:rsidR="00F24657" w:rsidRDefault="00F24657" w:rsidP="00A1050B">
      <w:pPr>
        <w:ind w:left="540"/>
        <w:jc w:val="both"/>
        <w:rPr>
          <w:rFonts w:ascii="Arial" w:hAnsi="Arial" w:cs="Arial"/>
          <w:color w:val="000000"/>
          <w:sz w:val="20"/>
          <w:szCs w:val="20"/>
          <w:lang w:val="en-GB"/>
        </w:rPr>
      </w:pPr>
      <w:r w:rsidRPr="005D69B7">
        <w:rPr>
          <w:rFonts w:ascii="Arial" w:hAnsi="Arial" w:cs="Arial"/>
          <w:color w:val="000000"/>
          <w:sz w:val="20"/>
          <w:szCs w:val="20"/>
          <w:lang w:val="en-GB"/>
        </w:rPr>
        <w:t xml:space="preserve">Once you have selected </w:t>
      </w:r>
      <w:r w:rsidRPr="00A1050B">
        <w:rPr>
          <w:rFonts w:ascii="Arial" w:hAnsi="Arial" w:cs="Arial"/>
          <w:color w:val="000000"/>
          <w:sz w:val="20"/>
          <w:szCs w:val="20"/>
          <w:lang w:val="en-GB"/>
        </w:rPr>
        <w:t xml:space="preserve">Presafe Denmark A/S </w:t>
      </w:r>
      <w:r w:rsidRPr="005D69B7">
        <w:rPr>
          <w:rFonts w:ascii="Arial" w:hAnsi="Arial" w:cs="Arial"/>
          <w:color w:val="000000"/>
          <w:sz w:val="20"/>
          <w:szCs w:val="20"/>
          <w:lang w:val="en-GB"/>
        </w:rPr>
        <w:t>as your registr</w:t>
      </w:r>
      <w:r>
        <w:rPr>
          <w:rFonts w:ascii="Arial" w:hAnsi="Arial" w:cs="Arial"/>
          <w:color w:val="000000"/>
          <w:sz w:val="20"/>
          <w:szCs w:val="20"/>
          <w:lang w:val="en-GB"/>
        </w:rPr>
        <w:t>ar/notified body, you submit a</w:t>
      </w:r>
      <w:r w:rsidRPr="005D69B7">
        <w:rPr>
          <w:rFonts w:ascii="Arial" w:hAnsi="Arial" w:cs="Arial"/>
          <w:color w:val="000000"/>
          <w:sz w:val="20"/>
          <w:szCs w:val="20"/>
          <w:lang w:val="en-GB"/>
        </w:rPr>
        <w:t xml:space="preserve"> signed application form</w:t>
      </w:r>
      <w:r>
        <w:rPr>
          <w:rFonts w:ascii="Arial" w:hAnsi="Arial" w:cs="Arial"/>
          <w:color w:val="000000"/>
          <w:sz w:val="20"/>
          <w:szCs w:val="20"/>
          <w:lang w:val="en-GB"/>
        </w:rPr>
        <w:t xml:space="preserve"> (which you have received with your quote for certification)</w:t>
      </w:r>
      <w:r w:rsidRPr="005D69B7">
        <w:rPr>
          <w:rFonts w:ascii="Arial" w:hAnsi="Arial" w:cs="Arial"/>
          <w:color w:val="000000"/>
          <w:sz w:val="20"/>
          <w:szCs w:val="20"/>
          <w:lang w:val="en-GB"/>
        </w:rPr>
        <w:t xml:space="preserve"> and the documentat</w:t>
      </w:r>
      <w:r>
        <w:rPr>
          <w:rFonts w:ascii="Arial" w:hAnsi="Arial" w:cs="Arial"/>
          <w:color w:val="000000"/>
          <w:sz w:val="20"/>
          <w:szCs w:val="20"/>
          <w:lang w:val="en-GB"/>
        </w:rPr>
        <w:t>ion requested i</w:t>
      </w:r>
      <w:r w:rsidRPr="005D69B7">
        <w:rPr>
          <w:rFonts w:ascii="Arial" w:hAnsi="Arial" w:cs="Arial"/>
          <w:color w:val="000000"/>
          <w:sz w:val="20"/>
          <w:szCs w:val="20"/>
          <w:lang w:val="en-GB"/>
        </w:rPr>
        <w:t>n this form.</w:t>
      </w:r>
    </w:p>
    <w:p w:rsidR="00F24657" w:rsidRPr="005D69B7" w:rsidRDefault="00F24657" w:rsidP="00A1050B">
      <w:pPr>
        <w:ind w:left="540"/>
        <w:jc w:val="both"/>
        <w:rPr>
          <w:rFonts w:ascii="Arial" w:hAnsi="Arial" w:cs="Arial"/>
          <w:color w:val="000000"/>
          <w:sz w:val="20"/>
          <w:szCs w:val="20"/>
          <w:lang w:val="en-GB"/>
        </w:rPr>
      </w:pPr>
    </w:p>
    <w:p w:rsidR="00F24657" w:rsidRDefault="00F24657" w:rsidP="00A1050B">
      <w:pPr>
        <w:ind w:left="540"/>
        <w:jc w:val="both"/>
        <w:rPr>
          <w:rFonts w:ascii="Arial" w:hAnsi="Arial" w:cs="Arial"/>
          <w:color w:val="000000"/>
          <w:sz w:val="20"/>
          <w:szCs w:val="20"/>
          <w:lang w:val="en-GB"/>
        </w:rPr>
      </w:pPr>
      <w:r w:rsidRPr="00A1050B">
        <w:rPr>
          <w:rFonts w:ascii="Arial" w:hAnsi="Arial" w:cs="Arial"/>
          <w:color w:val="000000"/>
          <w:sz w:val="20"/>
          <w:szCs w:val="20"/>
          <w:lang w:val="en-GB"/>
        </w:rPr>
        <w:t xml:space="preserve">Presafe Denmark A/S </w:t>
      </w:r>
      <w:r w:rsidRPr="005D69B7">
        <w:rPr>
          <w:rFonts w:ascii="Arial" w:hAnsi="Arial" w:cs="Arial"/>
          <w:color w:val="000000"/>
          <w:sz w:val="20"/>
          <w:szCs w:val="20"/>
          <w:lang w:val="en-GB"/>
        </w:rPr>
        <w:t>then reviews your application</w:t>
      </w:r>
      <w:r>
        <w:rPr>
          <w:rFonts w:ascii="Arial" w:hAnsi="Arial" w:cs="Arial"/>
          <w:color w:val="000000"/>
          <w:sz w:val="20"/>
          <w:szCs w:val="20"/>
          <w:lang w:val="en-GB"/>
        </w:rPr>
        <w:t xml:space="preserve"> and</w:t>
      </w:r>
      <w:r w:rsidR="00F83790">
        <w:rPr>
          <w:rFonts w:ascii="Arial" w:hAnsi="Arial" w:cs="Arial"/>
          <w:color w:val="000000"/>
          <w:sz w:val="20"/>
          <w:szCs w:val="20"/>
          <w:lang w:val="en-GB"/>
        </w:rPr>
        <w:t xml:space="preserve"> upon approval of the application we will send you </w:t>
      </w:r>
      <w:r w:rsidRPr="005D69B7">
        <w:rPr>
          <w:rFonts w:ascii="Arial" w:hAnsi="Arial" w:cs="Arial"/>
          <w:color w:val="000000"/>
          <w:sz w:val="20"/>
          <w:szCs w:val="20"/>
          <w:lang w:val="en-GB"/>
        </w:rPr>
        <w:t xml:space="preserve">a </w:t>
      </w:r>
      <w:r>
        <w:rPr>
          <w:rFonts w:ascii="Arial" w:hAnsi="Arial" w:cs="Arial"/>
          <w:color w:val="000000"/>
          <w:sz w:val="20"/>
          <w:szCs w:val="20"/>
          <w:lang w:val="en-GB"/>
        </w:rPr>
        <w:t xml:space="preserve">signed </w:t>
      </w:r>
      <w:r w:rsidRPr="005D69B7">
        <w:rPr>
          <w:rFonts w:ascii="Arial" w:hAnsi="Arial" w:cs="Arial"/>
          <w:color w:val="000000"/>
          <w:sz w:val="20"/>
          <w:szCs w:val="20"/>
          <w:lang w:val="en-GB"/>
        </w:rPr>
        <w:t>contract</w:t>
      </w:r>
      <w:r>
        <w:rPr>
          <w:rFonts w:ascii="Arial" w:hAnsi="Arial" w:cs="Arial"/>
          <w:color w:val="000000"/>
          <w:sz w:val="20"/>
          <w:szCs w:val="20"/>
          <w:lang w:val="en-GB"/>
        </w:rPr>
        <w:t xml:space="preserve"> a</w:t>
      </w:r>
      <w:r w:rsidR="00F83790">
        <w:rPr>
          <w:rFonts w:ascii="Arial" w:hAnsi="Arial" w:cs="Arial"/>
          <w:color w:val="000000"/>
          <w:sz w:val="20"/>
          <w:szCs w:val="20"/>
          <w:lang w:val="en-GB"/>
        </w:rPr>
        <w:t xml:space="preserve">ccompanied by an </w:t>
      </w:r>
      <w:r>
        <w:rPr>
          <w:rFonts w:ascii="Arial" w:hAnsi="Arial" w:cs="Arial"/>
          <w:color w:val="000000"/>
          <w:sz w:val="20"/>
          <w:szCs w:val="20"/>
          <w:lang w:val="en-GB"/>
        </w:rPr>
        <w:t xml:space="preserve">order confirmation with information regarding </w:t>
      </w:r>
      <w:r w:rsidRPr="005D69B7">
        <w:rPr>
          <w:rFonts w:ascii="Arial" w:hAnsi="Arial" w:cs="Arial"/>
          <w:color w:val="000000"/>
          <w:sz w:val="20"/>
          <w:szCs w:val="20"/>
          <w:lang w:val="en-GB"/>
        </w:rPr>
        <w:t xml:space="preserve">where </w:t>
      </w:r>
      <w:r>
        <w:rPr>
          <w:rFonts w:ascii="Arial" w:hAnsi="Arial" w:cs="Arial"/>
          <w:color w:val="000000"/>
          <w:sz w:val="20"/>
          <w:szCs w:val="20"/>
          <w:lang w:val="en-GB"/>
        </w:rPr>
        <w:t xml:space="preserve">on our website </w:t>
      </w:r>
      <w:r w:rsidRPr="005D69B7">
        <w:rPr>
          <w:rFonts w:ascii="Arial" w:hAnsi="Arial" w:cs="Arial"/>
          <w:color w:val="000000"/>
          <w:sz w:val="20"/>
          <w:szCs w:val="20"/>
          <w:lang w:val="en-GB"/>
        </w:rPr>
        <w:t xml:space="preserve">you </w:t>
      </w:r>
      <w:r>
        <w:rPr>
          <w:rFonts w:ascii="Arial" w:hAnsi="Arial" w:cs="Arial"/>
          <w:color w:val="000000"/>
          <w:sz w:val="20"/>
          <w:szCs w:val="20"/>
          <w:lang w:val="en-GB"/>
        </w:rPr>
        <w:t>can</w:t>
      </w:r>
      <w:r w:rsidRPr="005D69B7">
        <w:rPr>
          <w:rFonts w:ascii="Arial" w:hAnsi="Arial" w:cs="Arial"/>
          <w:color w:val="000000"/>
          <w:sz w:val="20"/>
          <w:szCs w:val="20"/>
          <w:lang w:val="en-GB"/>
        </w:rPr>
        <w:t xml:space="preserve"> find various documentation and templates that will assist you in the certification process and which </w:t>
      </w:r>
      <w:r>
        <w:rPr>
          <w:rFonts w:ascii="Arial" w:hAnsi="Arial" w:cs="Arial"/>
          <w:color w:val="000000"/>
          <w:sz w:val="20"/>
          <w:szCs w:val="20"/>
          <w:lang w:val="en-GB"/>
        </w:rPr>
        <w:t>Lead Auditor</w:t>
      </w:r>
      <w:r w:rsidRPr="005D69B7">
        <w:rPr>
          <w:rFonts w:ascii="Arial" w:hAnsi="Arial" w:cs="Arial"/>
          <w:color w:val="000000"/>
          <w:sz w:val="20"/>
          <w:szCs w:val="20"/>
          <w:lang w:val="en-GB"/>
        </w:rPr>
        <w:t xml:space="preserve"> is to be your future point of contact to </w:t>
      </w:r>
      <w:r w:rsidRPr="00A1050B">
        <w:rPr>
          <w:rFonts w:ascii="Arial" w:hAnsi="Arial" w:cs="Arial"/>
          <w:color w:val="000000"/>
          <w:sz w:val="20"/>
          <w:szCs w:val="20"/>
          <w:lang w:val="en-GB"/>
        </w:rPr>
        <w:t>Presafe Denmark A/S</w:t>
      </w:r>
      <w:r w:rsidRPr="005D69B7">
        <w:rPr>
          <w:rFonts w:ascii="Arial" w:hAnsi="Arial" w:cs="Arial"/>
          <w:color w:val="000000"/>
          <w:sz w:val="20"/>
          <w:szCs w:val="20"/>
          <w:lang w:val="en-GB"/>
        </w:rPr>
        <w:t>.</w:t>
      </w:r>
    </w:p>
    <w:p w:rsidR="00F24657" w:rsidRDefault="00F24657" w:rsidP="00A1050B">
      <w:pPr>
        <w:ind w:left="540"/>
        <w:jc w:val="both"/>
        <w:rPr>
          <w:rFonts w:ascii="Arial" w:hAnsi="Arial" w:cs="Arial"/>
          <w:color w:val="000000"/>
          <w:sz w:val="20"/>
          <w:szCs w:val="20"/>
          <w:lang w:val="en-GB"/>
        </w:rPr>
      </w:pPr>
    </w:p>
    <w:p w:rsidR="00A1639A" w:rsidRDefault="00A1639A" w:rsidP="00A1050B">
      <w:pPr>
        <w:ind w:left="540"/>
        <w:jc w:val="both"/>
        <w:rPr>
          <w:rFonts w:ascii="Arial" w:hAnsi="Arial" w:cs="Arial"/>
          <w:color w:val="000000"/>
          <w:sz w:val="20"/>
          <w:szCs w:val="20"/>
          <w:lang w:val="en-GB"/>
        </w:rPr>
      </w:pPr>
    </w:p>
    <w:p w:rsidR="00A1639A" w:rsidRPr="001A6650" w:rsidRDefault="00A1639A" w:rsidP="00A1050B">
      <w:pPr>
        <w:ind w:left="540"/>
        <w:jc w:val="both"/>
        <w:rPr>
          <w:rFonts w:ascii="Arial" w:hAnsi="Arial" w:cs="Arial"/>
          <w:color w:val="000000"/>
          <w:sz w:val="20"/>
          <w:szCs w:val="20"/>
          <w:lang w:val="en-GB"/>
        </w:rPr>
      </w:pPr>
      <w:r>
        <w:rPr>
          <w:rFonts w:ascii="Arial" w:hAnsi="Arial" w:cs="Arial"/>
          <w:color w:val="000000"/>
          <w:sz w:val="20"/>
          <w:szCs w:val="20"/>
          <w:lang w:val="en-GB"/>
        </w:rPr>
        <w:fldChar w:fldCharType="begin"/>
      </w:r>
      <w:r>
        <w:rPr>
          <w:rFonts w:ascii="Arial" w:hAnsi="Arial" w:cs="Arial"/>
          <w:color w:val="000000"/>
          <w:sz w:val="20"/>
          <w:szCs w:val="20"/>
          <w:lang w:val="en-GB"/>
        </w:rPr>
        <w:instrText xml:space="preserve"> FILENAME   \* MERGEFORMAT </w:instrText>
      </w:r>
      <w:r>
        <w:rPr>
          <w:rFonts w:ascii="Arial" w:hAnsi="Arial" w:cs="Arial"/>
          <w:color w:val="000000"/>
          <w:sz w:val="20"/>
          <w:szCs w:val="20"/>
          <w:lang w:val="en-GB"/>
        </w:rPr>
        <w:fldChar w:fldCharType="separate"/>
      </w:r>
      <w:r>
        <w:rPr>
          <w:rFonts w:ascii="Arial" w:hAnsi="Arial" w:cs="Arial"/>
          <w:noProof/>
          <w:color w:val="000000"/>
          <w:sz w:val="20"/>
          <w:szCs w:val="20"/>
          <w:lang w:val="en-GB"/>
        </w:rPr>
        <w:t>BL 3.0-031E certification process v4.0.docx</w:t>
      </w:r>
      <w:r>
        <w:rPr>
          <w:rFonts w:ascii="Arial" w:hAnsi="Arial" w:cs="Arial"/>
          <w:color w:val="000000"/>
          <w:sz w:val="20"/>
          <w:szCs w:val="20"/>
          <w:lang w:val="en-GB"/>
        </w:rPr>
        <w:fldChar w:fldCharType="end"/>
      </w:r>
    </w:p>
    <w:sectPr w:rsidR="00A1639A" w:rsidRPr="001A6650" w:rsidSect="003251E6">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01D" w:rsidRDefault="00AC201D">
      <w:r>
        <w:separator/>
      </w:r>
    </w:p>
  </w:endnote>
  <w:endnote w:type="continuationSeparator" w:id="0">
    <w:p w:rsidR="00AC201D" w:rsidRDefault="00AC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aris SIL">
    <w:altName w:val="Cambria Math"/>
    <w:charset w:val="00"/>
    <w:family w:val="auto"/>
    <w:pitch w:val="variable"/>
    <w:sig w:usb0="00000001" w:usb1="5200A1FF" w:usb2="02000009"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D0" w:rsidRPr="00B03FD0" w:rsidRDefault="001B1DD0" w:rsidP="00D72790">
    <w:pPr>
      <w:suppressAutoHyphens/>
      <w:spacing w:line="18" w:lineRule="exact"/>
      <w:jc w:val="both"/>
      <w:rPr>
        <w:rFonts w:cs="Arial"/>
        <w:spacing w:val="-3"/>
        <w:lang w:val="en-US"/>
      </w:rPr>
    </w:pPr>
  </w:p>
  <w:tbl>
    <w:tblPr>
      <w:tblW w:w="0" w:type="auto"/>
      <w:tblInd w:w="108" w:type="dxa"/>
      <w:tblLayout w:type="fixed"/>
      <w:tblLook w:val="0000" w:firstRow="0" w:lastRow="0" w:firstColumn="0" w:lastColumn="0" w:noHBand="0" w:noVBand="0"/>
    </w:tblPr>
    <w:tblGrid>
      <w:gridCol w:w="7560"/>
      <w:gridCol w:w="2079"/>
    </w:tblGrid>
    <w:tr w:rsidR="001B1DD0" w:rsidRPr="00D72790" w:rsidTr="009B16C6">
      <w:tc>
        <w:tcPr>
          <w:tcW w:w="7560" w:type="dxa"/>
        </w:tcPr>
        <w:tbl>
          <w:tblPr>
            <w:tblW w:w="11470" w:type="dxa"/>
            <w:tblLayout w:type="fixed"/>
            <w:tblCellMar>
              <w:left w:w="70" w:type="dxa"/>
              <w:right w:w="70" w:type="dxa"/>
            </w:tblCellMar>
            <w:tblLook w:val="0000" w:firstRow="0" w:lastRow="0" w:firstColumn="0" w:lastColumn="0" w:noHBand="0" w:noVBand="0"/>
          </w:tblPr>
          <w:tblGrid>
            <w:gridCol w:w="2830"/>
            <w:gridCol w:w="2520"/>
            <w:gridCol w:w="720"/>
            <w:gridCol w:w="840"/>
            <w:gridCol w:w="720"/>
            <w:gridCol w:w="1560"/>
            <w:gridCol w:w="2280"/>
          </w:tblGrid>
          <w:tr w:rsidR="009B16C6" w:rsidRPr="00D72790" w:rsidTr="00125885">
            <w:tc>
              <w:tcPr>
                <w:tcW w:w="2830" w:type="dxa"/>
              </w:tcPr>
              <w:p w:rsidR="009B16C6" w:rsidRPr="00D72790" w:rsidRDefault="009B16C6" w:rsidP="00D72790">
                <w:pPr>
                  <w:rPr>
                    <w:rFonts w:ascii="Arial" w:hAnsi="Arial" w:cs="Arial"/>
                    <w:b/>
                    <w:bCs/>
                    <w:sz w:val="16"/>
                    <w:szCs w:val="16"/>
                    <w:lang w:val="en-US"/>
                  </w:rPr>
                </w:pPr>
              </w:p>
            </w:tc>
            <w:tc>
              <w:tcPr>
                <w:tcW w:w="2520" w:type="dxa"/>
              </w:tcPr>
              <w:p w:rsidR="009B16C6" w:rsidRDefault="009B16C6" w:rsidP="00D72790">
                <w:pPr>
                  <w:rPr>
                    <w:rFonts w:ascii="Arial" w:hAnsi="Arial" w:cs="Arial"/>
                    <w:sz w:val="16"/>
                    <w:szCs w:val="16"/>
                    <w:lang w:val="en-US"/>
                  </w:rPr>
                </w:pPr>
                <w:r>
                  <w:rPr>
                    <w:rFonts w:ascii="Arial" w:hAnsi="Arial" w:cs="Arial"/>
                    <w:noProof/>
                    <w:sz w:val="16"/>
                    <w:szCs w:val="16"/>
                    <w:lang w:eastAsia="zh-CN"/>
                  </w:rPr>
                  <w:drawing>
                    <wp:anchor distT="0" distB="0" distL="114300" distR="114300" simplePos="0" relativeHeight="251679744" behindDoc="0" locked="0" layoutInCell="1" allowOverlap="1" wp14:anchorId="0BEA2B06" wp14:editId="3181300A">
                      <wp:simplePos x="0" y="0"/>
                      <wp:positionH relativeFrom="column">
                        <wp:posOffset>3738880</wp:posOffset>
                      </wp:positionH>
                      <wp:positionV relativeFrom="paragraph">
                        <wp:posOffset>7341870</wp:posOffset>
                      </wp:positionV>
                      <wp:extent cx="904875" cy="400050"/>
                      <wp:effectExtent l="0" t="0" r="9525" b="0"/>
                      <wp:wrapNone/>
                      <wp:docPr id="14" name="Picture 14" descr="Description: 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g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zh-CN"/>
                  </w:rPr>
                  <w:drawing>
                    <wp:anchor distT="0" distB="0" distL="114300" distR="114300" simplePos="0" relativeHeight="251678720" behindDoc="0" locked="0" layoutInCell="1" allowOverlap="1" wp14:anchorId="441CC593" wp14:editId="1ED47F5B">
                      <wp:simplePos x="0" y="0"/>
                      <wp:positionH relativeFrom="column">
                        <wp:posOffset>3738880</wp:posOffset>
                      </wp:positionH>
                      <wp:positionV relativeFrom="paragraph">
                        <wp:posOffset>7341870</wp:posOffset>
                      </wp:positionV>
                      <wp:extent cx="904875" cy="400050"/>
                      <wp:effectExtent l="0" t="0" r="9525" b="0"/>
                      <wp:wrapNone/>
                      <wp:docPr id="13" name="Picture 13" descr="Description: 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g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zh-CN"/>
                  </w:rPr>
                  <w:drawing>
                    <wp:anchor distT="0" distB="0" distL="114300" distR="114300" simplePos="0" relativeHeight="251677696" behindDoc="0" locked="0" layoutInCell="1" allowOverlap="1" wp14:anchorId="59268F90" wp14:editId="375E686C">
                      <wp:simplePos x="0" y="0"/>
                      <wp:positionH relativeFrom="column">
                        <wp:posOffset>6269355</wp:posOffset>
                      </wp:positionH>
                      <wp:positionV relativeFrom="paragraph">
                        <wp:posOffset>9768840</wp:posOffset>
                      </wp:positionV>
                      <wp:extent cx="904875" cy="400050"/>
                      <wp:effectExtent l="0" t="0" r="9525" b="0"/>
                      <wp:wrapNone/>
                      <wp:docPr id="11" name="Picture 11" descr="Description: 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g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6C6" w:rsidRPr="00D72790" w:rsidRDefault="009B16C6" w:rsidP="00983757">
                <w:pPr>
                  <w:rPr>
                    <w:rFonts w:ascii="Arial" w:hAnsi="Arial" w:cs="Arial"/>
                    <w:sz w:val="16"/>
                    <w:szCs w:val="16"/>
                    <w:lang w:val="en-US"/>
                  </w:rPr>
                </w:pPr>
                <w:r>
                  <w:rPr>
                    <w:rFonts w:ascii="Arial" w:hAnsi="Arial" w:cs="Arial"/>
                    <w:sz w:val="16"/>
                    <w:szCs w:val="16"/>
                    <w:lang w:val="en-US"/>
                  </w:rPr>
                  <w:t>Tuborg Parkvej 8</w:t>
                </w:r>
              </w:p>
            </w:tc>
            <w:tc>
              <w:tcPr>
                <w:tcW w:w="720" w:type="dxa"/>
              </w:tcPr>
              <w:p w:rsidR="009B16C6" w:rsidRPr="00D72790" w:rsidRDefault="009B16C6" w:rsidP="00D72790">
                <w:pPr>
                  <w:rPr>
                    <w:rFonts w:ascii="Arial" w:hAnsi="Arial" w:cs="Arial"/>
                    <w:sz w:val="16"/>
                    <w:szCs w:val="16"/>
                    <w:lang w:val="en-US"/>
                  </w:rPr>
                </w:pPr>
              </w:p>
            </w:tc>
            <w:tc>
              <w:tcPr>
                <w:tcW w:w="1560" w:type="dxa"/>
                <w:gridSpan w:val="2"/>
              </w:tcPr>
              <w:p w:rsidR="009B16C6" w:rsidRPr="00D72790" w:rsidRDefault="009B16C6" w:rsidP="009B16C6">
                <w:pPr>
                  <w:tabs>
                    <w:tab w:val="center" w:pos="710"/>
                  </w:tabs>
                  <w:bidi/>
                  <w:rPr>
                    <w:rFonts w:ascii="Arial" w:hAnsi="Arial" w:cs="Arial"/>
                    <w:sz w:val="16"/>
                    <w:szCs w:val="16"/>
                    <w:lang w:val="en-US"/>
                  </w:rPr>
                </w:pPr>
                <w:r>
                  <w:rPr>
                    <w:rFonts w:ascii="Arial" w:hAnsi="Arial" w:cs="Arial"/>
                    <w:noProof/>
                    <w:sz w:val="16"/>
                    <w:szCs w:val="16"/>
                    <w:lang w:eastAsia="zh-CN"/>
                  </w:rPr>
                  <w:drawing>
                    <wp:anchor distT="0" distB="0" distL="114300" distR="114300" simplePos="0" relativeHeight="251680768" behindDoc="0" locked="0" layoutInCell="1" allowOverlap="1" wp14:anchorId="3BD8BA4C" wp14:editId="046FBEE5">
                      <wp:simplePos x="0" y="0"/>
                      <wp:positionH relativeFrom="column">
                        <wp:posOffset>6269355</wp:posOffset>
                      </wp:positionH>
                      <wp:positionV relativeFrom="paragraph">
                        <wp:posOffset>9768840</wp:posOffset>
                      </wp:positionV>
                      <wp:extent cx="904875" cy="400050"/>
                      <wp:effectExtent l="0" t="0" r="9525" b="0"/>
                      <wp:wrapNone/>
                      <wp:docPr id="19" name="Picture 19" descr="Description: 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g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tl/>
                    <w:lang w:val="en-US"/>
                  </w:rPr>
                  <w:tab/>
                </w:r>
              </w:p>
            </w:tc>
            <w:tc>
              <w:tcPr>
                <w:tcW w:w="1560" w:type="dxa"/>
              </w:tcPr>
              <w:p w:rsidR="009B16C6" w:rsidRPr="00D72790" w:rsidRDefault="009B16C6" w:rsidP="00D72790">
                <w:pPr>
                  <w:rPr>
                    <w:rFonts w:ascii="Arial" w:hAnsi="Arial" w:cs="Arial"/>
                    <w:sz w:val="16"/>
                    <w:szCs w:val="16"/>
                    <w:lang w:val="en-US"/>
                  </w:rPr>
                </w:pPr>
              </w:p>
            </w:tc>
            <w:tc>
              <w:tcPr>
                <w:tcW w:w="2280" w:type="dxa"/>
              </w:tcPr>
              <w:p w:rsidR="009B16C6" w:rsidRPr="00D72790" w:rsidRDefault="009B16C6" w:rsidP="00D72790">
                <w:pPr>
                  <w:jc w:val="right"/>
                  <w:rPr>
                    <w:rFonts w:ascii="Arial" w:hAnsi="Arial" w:cs="Arial"/>
                    <w:sz w:val="16"/>
                    <w:szCs w:val="16"/>
                    <w:lang w:val="en-US"/>
                  </w:rPr>
                </w:pPr>
              </w:p>
            </w:tc>
          </w:tr>
          <w:tr w:rsidR="009B16C6" w:rsidRPr="00D72790" w:rsidTr="00125885">
            <w:tc>
              <w:tcPr>
                <w:tcW w:w="2830" w:type="dxa"/>
              </w:tcPr>
              <w:p w:rsidR="009B16C6" w:rsidRPr="00D72790" w:rsidRDefault="009B16C6" w:rsidP="00CE6B4C">
                <w:pPr>
                  <w:rPr>
                    <w:rFonts w:ascii="Arial" w:hAnsi="Arial" w:cs="Arial"/>
                    <w:sz w:val="16"/>
                    <w:szCs w:val="16"/>
                    <w:lang w:val="en-US"/>
                  </w:rPr>
                </w:pPr>
                <w:r>
                  <w:rPr>
                    <w:rFonts w:ascii="Arial" w:hAnsi="Arial" w:cs="Arial"/>
                    <w:sz w:val="16"/>
                    <w:szCs w:val="16"/>
                    <w:lang w:val="en-US"/>
                  </w:rPr>
                  <w:t>© Presafe</w:t>
                </w:r>
                <w:r w:rsidRPr="00D72790">
                  <w:rPr>
                    <w:rFonts w:ascii="Arial" w:hAnsi="Arial" w:cs="Arial"/>
                    <w:sz w:val="16"/>
                    <w:szCs w:val="16"/>
                    <w:lang w:val="en-US"/>
                  </w:rPr>
                  <w:t xml:space="preserve"> 201</w:t>
                </w:r>
                <w:r>
                  <w:rPr>
                    <w:rFonts w:ascii="Arial" w:hAnsi="Arial" w:cs="Arial"/>
                    <w:sz w:val="16"/>
                    <w:szCs w:val="16"/>
                    <w:lang w:val="en-US"/>
                  </w:rPr>
                  <w:t>3-</w:t>
                </w:r>
                <w:r w:rsidR="002B41DF">
                  <w:rPr>
                    <w:rFonts w:ascii="Arial" w:hAnsi="Arial" w:cs="Arial"/>
                    <w:sz w:val="16"/>
                    <w:szCs w:val="16"/>
                    <w:lang w:val="en-US"/>
                  </w:rPr>
                  <w:t>10-</w:t>
                </w:r>
                <w:r w:rsidR="00636285">
                  <w:rPr>
                    <w:rFonts w:ascii="Arial" w:hAnsi="Arial" w:cs="Arial"/>
                    <w:sz w:val="16"/>
                    <w:szCs w:val="16"/>
                    <w:lang w:val="en-US"/>
                  </w:rPr>
                  <w:t>22</w:t>
                </w:r>
              </w:p>
            </w:tc>
            <w:tc>
              <w:tcPr>
                <w:tcW w:w="2520" w:type="dxa"/>
              </w:tcPr>
              <w:p w:rsidR="009B16C6" w:rsidRPr="00D72790" w:rsidRDefault="009B16C6" w:rsidP="00983757">
                <w:pPr>
                  <w:rPr>
                    <w:rFonts w:ascii="Arial" w:hAnsi="Arial" w:cs="Arial"/>
                    <w:sz w:val="16"/>
                    <w:szCs w:val="16"/>
                    <w:lang w:val="en-US"/>
                  </w:rPr>
                </w:pPr>
                <w:r w:rsidRPr="00D72790">
                  <w:rPr>
                    <w:rFonts w:ascii="Arial" w:hAnsi="Arial" w:cs="Arial"/>
                    <w:sz w:val="16"/>
                    <w:szCs w:val="16"/>
                    <w:lang w:val="en-US"/>
                  </w:rPr>
                  <w:t>DK-29</w:t>
                </w:r>
                <w:r>
                  <w:rPr>
                    <w:rFonts w:ascii="Arial" w:hAnsi="Arial" w:cs="Arial"/>
                    <w:sz w:val="16"/>
                    <w:szCs w:val="16"/>
                    <w:lang w:val="en-US"/>
                  </w:rPr>
                  <w:t>00</w:t>
                </w:r>
                <w:r w:rsidRPr="00D72790">
                  <w:rPr>
                    <w:rFonts w:ascii="Arial" w:hAnsi="Arial" w:cs="Arial"/>
                    <w:sz w:val="16"/>
                    <w:szCs w:val="16"/>
                    <w:lang w:val="en-US"/>
                  </w:rPr>
                  <w:t xml:space="preserve">  </w:t>
                </w:r>
                <w:r>
                  <w:rPr>
                    <w:rFonts w:ascii="Arial" w:hAnsi="Arial" w:cs="Arial"/>
                    <w:sz w:val="16"/>
                    <w:szCs w:val="16"/>
                    <w:lang w:val="en-US"/>
                  </w:rPr>
                  <w:t>Hellerup</w:t>
                </w:r>
              </w:p>
            </w:tc>
            <w:tc>
              <w:tcPr>
                <w:tcW w:w="720" w:type="dxa"/>
              </w:tcPr>
              <w:p w:rsidR="009B16C6" w:rsidRPr="00D72790" w:rsidRDefault="009B16C6" w:rsidP="00D72790">
                <w:pPr>
                  <w:rPr>
                    <w:rFonts w:ascii="Arial" w:hAnsi="Arial" w:cs="Arial"/>
                    <w:sz w:val="16"/>
                    <w:szCs w:val="16"/>
                    <w:lang w:val="en-US"/>
                  </w:rPr>
                </w:pPr>
                <w:r>
                  <w:rPr>
                    <w:rFonts w:ascii="Arial" w:hAnsi="Arial" w:cs="Arial"/>
                    <w:noProof/>
                    <w:sz w:val="16"/>
                    <w:szCs w:val="16"/>
                    <w:lang w:eastAsia="zh-CN"/>
                  </w:rPr>
                  <w:drawing>
                    <wp:anchor distT="0" distB="0" distL="114300" distR="114300" simplePos="0" relativeHeight="251681792" behindDoc="0" locked="0" layoutInCell="1" allowOverlap="1" wp14:anchorId="05EC735E" wp14:editId="5B12A2C1">
                      <wp:simplePos x="0" y="0"/>
                      <wp:positionH relativeFrom="column">
                        <wp:posOffset>6269355</wp:posOffset>
                      </wp:positionH>
                      <wp:positionV relativeFrom="paragraph">
                        <wp:posOffset>9768840</wp:posOffset>
                      </wp:positionV>
                      <wp:extent cx="904875" cy="400050"/>
                      <wp:effectExtent l="0" t="0" r="9525" b="0"/>
                      <wp:wrapNone/>
                      <wp:docPr id="20" name="Picture 20" descr="Description: 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g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gridSpan w:val="2"/>
              </w:tcPr>
              <w:p w:rsidR="009B16C6" w:rsidRDefault="009B16C6" w:rsidP="009B16C6">
                <w:pPr>
                  <w:bidi/>
                  <w:rPr>
                    <w:rFonts w:ascii="Arial" w:hAnsi="Arial" w:cs="Arial"/>
                    <w:noProof/>
                    <w:sz w:val="16"/>
                    <w:szCs w:val="16"/>
                    <w:lang w:val="en-US" w:eastAsia="zh-CN"/>
                  </w:rPr>
                </w:pPr>
              </w:p>
            </w:tc>
            <w:tc>
              <w:tcPr>
                <w:tcW w:w="1560" w:type="dxa"/>
              </w:tcPr>
              <w:p w:rsidR="009B16C6" w:rsidRPr="00D72790" w:rsidRDefault="009B16C6" w:rsidP="00D72790">
                <w:pPr>
                  <w:rPr>
                    <w:rFonts w:ascii="Arial" w:hAnsi="Arial" w:cs="Arial"/>
                    <w:sz w:val="16"/>
                    <w:szCs w:val="16"/>
                    <w:lang w:val="en-US"/>
                  </w:rPr>
                </w:pPr>
                <w:r>
                  <w:rPr>
                    <w:rFonts w:ascii="Arial" w:hAnsi="Arial" w:cs="Arial"/>
                    <w:noProof/>
                    <w:sz w:val="16"/>
                    <w:szCs w:val="16"/>
                    <w:lang w:eastAsia="zh-CN"/>
                  </w:rPr>
                  <w:drawing>
                    <wp:anchor distT="0" distB="0" distL="114300" distR="114300" simplePos="0" relativeHeight="251676672" behindDoc="0" locked="0" layoutInCell="1" allowOverlap="1" wp14:anchorId="74FABC7F" wp14:editId="521E540A">
                      <wp:simplePos x="0" y="0"/>
                      <wp:positionH relativeFrom="column">
                        <wp:posOffset>5204460</wp:posOffset>
                      </wp:positionH>
                      <wp:positionV relativeFrom="paragraph">
                        <wp:posOffset>9394190</wp:posOffset>
                      </wp:positionV>
                      <wp:extent cx="904875" cy="400050"/>
                      <wp:effectExtent l="0" t="0" r="9525" b="0"/>
                      <wp:wrapNone/>
                      <wp:docPr id="10" name="Picture 10" descr="Description: 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g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zh-CN"/>
                  </w:rPr>
                  <w:drawing>
                    <wp:anchor distT="0" distB="0" distL="114300" distR="114300" simplePos="0" relativeHeight="251675648" behindDoc="0" locked="0" layoutInCell="1" allowOverlap="1" wp14:anchorId="708ADFDE" wp14:editId="1ABB387E">
                      <wp:simplePos x="0" y="0"/>
                      <wp:positionH relativeFrom="column">
                        <wp:posOffset>6421755</wp:posOffset>
                      </wp:positionH>
                      <wp:positionV relativeFrom="paragraph">
                        <wp:posOffset>9841865</wp:posOffset>
                      </wp:positionV>
                      <wp:extent cx="904875" cy="400050"/>
                      <wp:effectExtent l="0" t="0" r="9525" b="0"/>
                      <wp:wrapNone/>
                      <wp:docPr id="9" name="Picture 9" descr="Description: 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g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zh-CN"/>
                  </w:rPr>
                  <w:drawing>
                    <wp:anchor distT="0" distB="0" distL="114300" distR="114300" simplePos="0" relativeHeight="251674624" behindDoc="0" locked="0" layoutInCell="1" allowOverlap="1" wp14:anchorId="1B730262" wp14:editId="262F1D74">
                      <wp:simplePos x="0" y="0"/>
                      <wp:positionH relativeFrom="column">
                        <wp:posOffset>6421755</wp:posOffset>
                      </wp:positionH>
                      <wp:positionV relativeFrom="paragraph">
                        <wp:posOffset>9841865</wp:posOffset>
                      </wp:positionV>
                      <wp:extent cx="904875" cy="400050"/>
                      <wp:effectExtent l="0" t="0" r="9525" b="0"/>
                      <wp:wrapNone/>
                      <wp:docPr id="8" name="Picture 8" descr="Description: 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g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zh-CN"/>
                  </w:rPr>
                  <w:drawing>
                    <wp:anchor distT="0" distB="0" distL="114300" distR="114300" simplePos="0" relativeHeight="251673600" behindDoc="0" locked="0" layoutInCell="1" allowOverlap="1" wp14:anchorId="7889B94A" wp14:editId="56963707">
                      <wp:simplePos x="0" y="0"/>
                      <wp:positionH relativeFrom="column">
                        <wp:posOffset>6421755</wp:posOffset>
                      </wp:positionH>
                      <wp:positionV relativeFrom="paragraph">
                        <wp:posOffset>9841865</wp:posOffset>
                      </wp:positionV>
                      <wp:extent cx="904875" cy="400050"/>
                      <wp:effectExtent l="0" t="0" r="9525" b="0"/>
                      <wp:wrapNone/>
                      <wp:docPr id="7" name="Picture 7" descr="Description: 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g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80" w:type="dxa"/>
              </w:tcPr>
              <w:p w:rsidR="009B16C6" w:rsidRPr="00D72790" w:rsidRDefault="009B16C6" w:rsidP="00D72790">
                <w:pPr>
                  <w:jc w:val="right"/>
                  <w:rPr>
                    <w:rFonts w:ascii="Arial" w:hAnsi="Arial" w:cs="Arial"/>
                    <w:sz w:val="16"/>
                    <w:szCs w:val="16"/>
                    <w:lang w:val="en-US"/>
                  </w:rPr>
                </w:pPr>
              </w:p>
            </w:tc>
          </w:tr>
          <w:tr w:rsidR="009B16C6" w:rsidRPr="00D72790" w:rsidTr="00125885">
            <w:tc>
              <w:tcPr>
                <w:tcW w:w="2830" w:type="dxa"/>
              </w:tcPr>
              <w:p w:rsidR="009B16C6" w:rsidRPr="00D72790" w:rsidRDefault="009B16C6" w:rsidP="00D72790">
                <w:pPr>
                  <w:rPr>
                    <w:rFonts w:ascii="Arial" w:hAnsi="Arial" w:cs="Arial"/>
                    <w:sz w:val="16"/>
                    <w:szCs w:val="16"/>
                    <w:lang w:val="en-US"/>
                  </w:rPr>
                </w:pPr>
                <w:r w:rsidRPr="00D72790">
                  <w:rPr>
                    <w:rFonts w:ascii="Arial" w:hAnsi="Arial" w:cs="Arial"/>
                    <w:sz w:val="16"/>
                    <w:szCs w:val="16"/>
                    <w:lang w:val="en-US"/>
                  </w:rPr>
                  <w:t xml:space="preserve">BL </w:t>
                </w:r>
                <w:r>
                  <w:rPr>
                    <w:rFonts w:ascii="Arial" w:hAnsi="Arial" w:cs="Arial"/>
                    <w:sz w:val="16"/>
                    <w:szCs w:val="16"/>
                    <w:lang w:val="en-US"/>
                  </w:rPr>
                  <w:t>3</w:t>
                </w:r>
                <w:r w:rsidRPr="00D72790">
                  <w:rPr>
                    <w:rFonts w:ascii="Arial" w:hAnsi="Arial" w:cs="Arial"/>
                    <w:sz w:val="16"/>
                    <w:szCs w:val="16"/>
                    <w:lang w:val="en-US"/>
                  </w:rPr>
                  <w:t>.</w:t>
                </w:r>
                <w:r>
                  <w:rPr>
                    <w:rFonts w:ascii="Arial" w:hAnsi="Arial" w:cs="Arial"/>
                    <w:sz w:val="16"/>
                    <w:szCs w:val="16"/>
                    <w:lang w:val="en-US"/>
                  </w:rPr>
                  <w:t>0</w:t>
                </w:r>
                <w:r w:rsidRPr="00D72790">
                  <w:rPr>
                    <w:rFonts w:ascii="Arial" w:hAnsi="Arial" w:cs="Arial"/>
                    <w:sz w:val="16"/>
                    <w:szCs w:val="16"/>
                    <w:lang w:val="en-US"/>
                  </w:rPr>
                  <w:t>-03</w:t>
                </w:r>
                <w:r>
                  <w:rPr>
                    <w:rFonts w:ascii="Arial" w:hAnsi="Arial" w:cs="Arial"/>
                    <w:sz w:val="16"/>
                    <w:szCs w:val="16"/>
                    <w:lang w:val="en-US"/>
                  </w:rPr>
                  <w:t>1</w:t>
                </w:r>
                <w:r w:rsidRPr="00D72790">
                  <w:rPr>
                    <w:rFonts w:ascii="Arial" w:hAnsi="Arial" w:cs="Arial"/>
                    <w:sz w:val="16"/>
                    <w:szCs w:val="16"/>
                    <w:lang w:val="en-US"/>
                  </w:rPr>
                  <w:t xml:space="preserve">E v </w:t>
                </w:r>
                <w:r>
                  <w:rPr>
                    <w:rFonts w:ascii="Arial" w:hAnsi="Arial" w:cs="Arial"/>
                    <w:sz w:val="16"/>
                    <w:szCs w:val="16"/>
                    <w:lang w:val="en-US"/>
                  </w:rPr>
                  <w:t>3</w:t>
                </w:r>
                <w:r w:rsidRPr="00D72790">
                  <w:rPr>
                    <w:rFonts w:ascii="Arial" w:hAnsi="Arial" w:cs="Arial"/>
                    <w:sz w:val="16"/>
                    <w:szCs w:val="16"/>
                    <w:lang w:val="en-US"/>
                  </w:rPr>
                  <w:t>.0</w:t>
                </w:r>
              </w:p>
            </w:tc>
            <w:tc>
              <w:tcPr>
                <w:tcW w:w="2520" w:type="dxa"/>
              </w:tcPr>
              <w:p w:rsidR="009B16C6" w:rsidRPr="00D72790" w:rsidRDefault="009B16C6" w:rsidP="00D72790">
                <w:pPr>
                  <w:rPr>
                    <w:rFonts w:ascii="Arial" w:hAnsi="Arial" w:cs="Arial"/>
                    <w:sz w:val="16"/>
                    <w:szCs w:val="16"/>
                    <w:lang w:val="en-US"/>
                  </w:rPr>
                </w:pPr>
                <w:r w:rsidRPr="00D72790">
                  <w:rPr>
                    <w:rFonts w:ascii="Arial" w:hAnsi="Arial" w:cs="Arial"/>
                    <w:sz w:val="16"/>
                    <w:szCs w:val="16"/>
                    <w:lang w:val="en-US"/>
                  </w:rPr>
                  <w:t>Denmark</w:t>
                </w:r>
              </w:p>
            </w:tc>
            <w:tc>
              <w:tcPr>
                <w:tcW w:w="720" w:type="dxa"/>
              </w:tcPr>
              <w:p w:rsidR="009B16C6" w:rsidRPr="00D72790" w:rsidRDefault="009B16C6" w:rsidP="00D72790">
                <w:pPr>
                  <w:rPr>
                    <w:rFonts w:ascii="Arial" w:hAnsi="Arial" w:cs="Arial"/>
                    <w:sz w:val="16"/>
                    <w:szCs w:val="16"/>
                    <w:lang w:val="en-US"/>
                  </w:rPr>
                </w:pPr>
              </w:p>
            </w:tc>
            <w:tc>
              <w:tcPr>
                <w:tcW w:w="1560" w:type="dxa"/>
                <w:gridSpan w:val="2"/>
              </w:tcPr>
              <w:p w:rsidR="009B16C6" w:rsidRPr="00D72790" w:rsidRDefault="009B16C6" w:rsidP="009B16C6">
                <w:pPr>
                  <w:bidi/>
                  <w:rPr>
                    <w:rFonts w:ascii="Arial" w:hAnsi="Arial" w:cs="Arial"/>
                    <w:sz w:val="16"/>
                    <w:szCs w:val="16"/>
                    <w:lang w:val="en-US"/>
                  </w:rPr>
                </w:pPr>
              </w:p>
            </w:tc>
            <w:tc>
              <w:tcPr>
                <w:tcW w:w="1560" w:type="dxa"/>
              </w:tcPr>
              <w:p w:rsidR="009B16C6" w:rsidRPr="00D72790" w:rsidRDefault="009B16C6" w:rsidP="00D72790">
                <w:pPr>
                  <w:rPr>
                    <w:rFonts w:ascii="Arial" w:hAnsi="Arial" w:cs="Arial"/>
                    <w:sz w:val="16"/>
                    <w:szCs w:val="16"/>
                    <w:lang w:val="en-US"/>
                  </w:rPr>
                </w:pPr>
              </w:p>
            </w:tc>
            <w:tc>
              <w:tcPr>
                <w:tcW w:w="2280" w:type="dxa"/>
              </w:tcPr>
              <w:p w:rsidR="009B16C6" w:rsidRPr="00D72790" w:rsidRDefault="009B16C6" w:rsidP="00D72790">
                <w:pPr>
                  <w:jc w:val="right"/>
                  <w:rPr>
                    <w:rFonts w:ascii="Arial" w:hAnsi="Arial" w:cs="Arial"/>
                    <w:sz w:val="16"/>
                    <w:szCs w:val="16"/>
                    <w:lang w:val="en-US"/>
                  </w:rPr>
                </w:pPr>
                <w:r w:rsidRPr="00D72790">
                  <w:rPr>
                    <w:rFonts w:ascii="Arial" w:hAnsi="Arial" w:cs="Arial"/>
                    <w:sz w:val="16"/>
                    <w:szCs w:val="16"/>
                    <w:lang w:val="en-US"/>
                  </w:rPr>
                  <w:t xml:space="preserve">DS Certificering A/S </w:t>
                </w:r>
              </w:p>
            </w:tc>
          </w:tr>
          <w:tr w:rsidR="009B16C6" w:rsidRPr="00D72790" w:rsidTr="00125885">
            <w:tc>
              <w:tcPr>
                <w:tcW w:w="2830" w:type="dxa"/>
              </w:tcPr>
              <w:p w:rsidR="009B16C6" w:rsidRPr="00D72790" w:rsidRDefault="009B16C6" w:rsidP="00D72790">
                <w:pPr>
                  <w:rPr>
                    <w:rFonts w:ascii="Arial" w:hAnsi="Arial" w:cs="Arial"/>
                    <w:sz w:val="16"/>
                    <w:szCs w:val="16"/>
                    <w:lang w:val="en-US"/>
                  </w:rPr>
                </w:pPr>
              </w:p>
            </w:tc>
            <w:tc>
              <w:tcPr>
                <w:tcW w:w="2520" w:type="dxa"/>
              </w:tcPr>
              <w:p w:rsidR="009B16C6" w:rsidRPr="00D72790" w:rsidRDefault="009B16C6" w:rsidP="00D72790">
                <w:pPr>
                  <w:rPr>
                    <w:rFonts w:ascii="Arial" w:hAnsi="Arial" w:cs="Arial"/>
                    <w:sz w:val="16"/>
                    <w:szCs w:val="16"/>
                    <w:lang w:val="en-US"/>
                  </w:rPr>
                </w:pPr>
              </w:p>
            </w:tc>
            <w:tc>
              <w:tcPr>
                <w:tcW w:w="1560" w:type="dxa"/>
                <w:gridSpan w:val="2"/>
              </w:tcPr>
              <w:p w:rsidR="009B16C6" w:rsidRDefault="009B16C6" w:rsidP="009B16C6">
                <w:pPr>
                  <w:bidi/>
                  <w:rPr>
                    <w:rFonts w:ascii="Arial" w:hAnsi="Arial" w:cs="Arial"/>
                    <w:noProof/>
                    <w:sz w:val="16"/>
                    <w:szCs w:val="16"/>
                    <w:lang w:val="en-US" w:eastAsia="zh-CN"/>
                  </w:rPr>
                </w:pPr>
              </w:p>
            </w:tc>
            <w:tc>
              <w:tcPr>
                <w:tcW w:w="2280" w:type="dxa"/>
                <w:gridSpan w:val="2"/>
              </w:tcPr>
              <w:p w:rsidR="009B16C6" w:rsidRPr="00D72790" w:rsidRDefault="009B16C6" w:rsidP="009B16C6">
                <w:pPr>
                  <w:bidi/>
                  <w:rPr>
                    <w:rFonts w:ascii="Arial" w:hAnsi="Arial" w:cs="Arial"/>
                    <w:sz w:val="16"/>
                    <w:szCs w:val="16"/>
                    <w:lang w:val="en-US"/>
                  </w:rPr>
                </w:pPr>
                <w:r>
                  <w:rPr>
                    <w:rFonts w:ascii="Arial" w:hAnsi="Arial" w:cs="Arial"/>
                    <w:noProof/>
                    <w:sz w:val="16"/>
                    <w:szCs w:val="16"/>
                    <w:lang w:eastAsia="zh-CN"/>
                  </w:rPr>
                  <w:drawing>
                    <wp:anchor distT="0" distB="0" distL="114300" distR="114300" simplePos="0" relativeHeight="251672576" behindDoc="0" locked="0" layoutInCell="1" allowOverlap="1" wp14:anchorId="5BC9FE01" wp14:editId="6F224CDE">
                      <wp:simplePos x="0" y="0"/>
                      <wp:positionH relativeFrom="column">
                        <wp:posOffset>6421755</wp:posOffset>
                      </wp:positionH>
                      <wp:positionV relativeFrom="paragraph">
                        <wp:posOffset>9841865</wp:posOffset>
                      </wp:positionV>
                      <wp:extent cx="904875" cy="400050"/>
                      <wp:effectExtent l="0" t="0" r="9525" b="0"/>
                      <wp:wrapNone/>
                      <wp:docPr id="6" name="Picture 6" descr="Description: 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g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80" w:type="dxa"/>
              </w:tcPr>
              <w:p w:rsidR="009B16C6" w:rsidRPr="00D72790" w:rsidRDefault="009B16C6" w:rsidP="00D72790">
                <w:pPr>
                  <w:jc w:val="right"/>
                  <w:rPr>
                    <w:rFonts w:ascii="Arial" w:hAnsi="Arial" w:cs="Arial"/>
                    <w:sz w:val="16"/>
                    <w:szCs w:val="16"/>
                    <w:lang w:val="en-US"/>
                  </w:rPr>
                </w:pPr>
                <w:r w:rsidRPr="00D72790">
                  <w:rPr>
                    <w:rFonts w:ascii="Arial" w:hAnsi="Arial" w:cs="Arial"/>
                    <w:sz w:val="16"/>
                    <w:szCs w:val="16"/>
                    <w:lang w:val="en-US"/>
                  </w:rPr>
                  <w:t>Notified Body No. 0543</w:t>
                </w:r>
              </w:p>
            </w:tc>
          </w:tr>
        </w:tbl>
        <w:p w:rsidR="001B1DD0" w:rsidRPr="00D72790" w:rsidRDefault="001B1DD0" w:rsidP="00D72790">
          <w:pPr>
            <w:tabs>
              <w:tab w:val="left" w:pos="4845"/>
            </w:tabs>
            <w:spacing w:before="20"/>
            <w:ind w:left="-108"/>
            <w:rPr>
              <w:rFonts w:ascii="Arial" w:hAnsi="Arial" w:cs="Arial"/>
              <w:sz w:val="16"/>
              <w:szCs w:val="16"/>
              <w:lang w:val="en-US"/>
            </w:rPr>
          </w:pPr>
        </w:p>
      </w:tc>
      <w:tc>
        <w:tcPr>
          <w:tcW w:w="2079" w:type="dxa"/>
        </w:tcPr>
        <w:p w:rsidR="001B1DD0" w:rsidRPr="00D72790" w:rsidRDefault="00125885" w:rsidP="00D72790">
          <w:pPr>
            <w:spacing w:before="20"/>
            <w:jc w:val="right"/>
            <w:rPr>
              <w:rFonts w:ascii="Arial" w:hAnsi="Arial" w:cs="Arial"/>
              <w:sz w:val="16"/>
              <w:szCs w:val="16"/>
              <w:lang w:val="en-US"/>
            </w:rPr>
          </w:pPr>
          <w:r>
            <w:rPr>
              <w:rFonts w:ascii="Arial" w:hAnsi="Arial" w:cs="Arial"/>
              <w:noProof/>
              <w:sz w:val="16"/>
              <w:szCs w:val="16"/>
              <w:lang w:eastAsia="zh-CN"/>
            </w:rPr>
            <mc:AlternateContent>
              <mc:Choice Requires="wps">
                <w:drawing>
                  <wp:anchor distT="0" distB="0" distL="114300" distR="114300" simplePos="0" relativeHeight="251682816" behindDoc="0" locked="0" layoutInCell="1" allowOverlap="1" wp14:anchorId="11EBDF0E" wp14:editId="20D8E00C">
                    <wp:simplePos x="0" y="0"/>
                    <wp:positionH relativeFrom="column">
                      <wp:posOffset>429260</wp:posOffset>
                    </wp:positionH>
                    <wp:positionV relativeFrom="paragraph">
                      <wp:posOffset>237490</wp:posOffset>
                    </wp:positionV>
                    <wp:extent cx="1064895" cy="603885"/>
                    <wp:effectExtent l="0" t="0" r="0" b="5715"/>
                    <wp:wrapNone/>
                    <wp:docPr id="21" name="Text Box 21"/>
                    <wp:cNvGraphicFramePr/>
                    <a:graphic xmlns:a="http://schemas.openxmlformats.org/drawingml/2006/main">
                      <a:graphicData uri="http://schemas.microsoft.com/office/word/2010/wordprocessingShape">
                        <wps:wsp>
                          <wps:cNvSpPr txBox="1"/>
                          <wps:spPr>
                            <a:xfrm>
                              <a:off x="0" y="0"/>
                              <a:ext cx="1064895" cy="603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16C6" w:rsidRDefault="009B16C6" w:rsidP="009B16C6">
                                <w:r>
                                  <w:rPr>
                                    <w:noProof/>
                                    <w:lang w:eastAsia="zh-CN"/>
                                  </w:rPr>
                                  <w:drawing>
                                    <wp:inline distT="0" distB="0" distL="0" distR="0" wp14:anchorId="4D55E409" wp14:editId="731A0409">
                                      <wp:extent cx="969976" cy="373711"/>
                                      <wp:effectExtent l="0" t="0" r="1905"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442" cy="3742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33.8pt;margin-top:18.7pt;width:83.85pt;height:47.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" filled="f" stroked="f" strokeweight=".5pt">
                    <v:textbox>
                      <w:txbxContent>
                        <w:p w:rsidR="009B16C6" w:rsidRDefault="009B16C6" w:rsidP="009B16C6">
                          <w:r>
                            <w:rPr>
                              <w:noProof/>
                              <w:lang w:val="en-US" w:eastAsia="zh-CN"/>
                            </w:rPr>
                            <w:drawing>
                              <wp:inline distT="0" distB="0" distL="0" distR="0" wp14:anchorId="4D55E409" wp14:editId="731A0409">
                                <wp:extent cx="969976" cy="373711"/>
                                <wp:effectExtent l="0" t="0" r="1905"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442" cy="374276"/>
                                        </a:xfrm>
                                        <a:prstGeom prst="rect">
                                          <a:avLst/>
                                        </a:prstGeom>
                                        <a:noFill/>
                                        <a:ln>
                                          <a:noFill/>
                                        </a:ln>
                                      </pic:spPr>
                                    </pic:pic>
                                  </a:graphicData>
                                </a:graphic>
                              </wp:inline>
                            </w:drawing>
                          </w:r>
                        </w:p>
                      </w:txbxContent>
                    </v:textbox>
                  </v:shape>
                </w:pict>
              </mc:Fallback>
            </mc:AlternateContent>
          </w:r>
          <w:r w:rsidR="001B1DD0" w:rsidRPr="00D72790">
            <w:rPr>
              <w:rFonts w:ascii="Arial" w:hAnsi="Arial" w:cs="Arial"/>
              <w:sz w:val="16"/>
              <w:szCs w:val="16"/>
              <w:lang w:val="en-US"/>
            </w:rPr>
            <w:t xml:space="preserve">Page </w:t>
          </w:r>
          <w:r w:rsidR="001B1DD0" w:rsidRPr="00D72790">
            <w:rPr>
              <w:rFonts w:ascii="Arial" w:hAnsi="Arial" w:cs="Arial"/>
              <w:sz w:val="16"/>
              <w:szCs w:val="16"/>
              <w:lang w:val="en-US"/>
            </w:rPr>
            <w:fldChar w:fldCharType="begin"/>
          </w:r>
          <w:r w:rsidR="001B1DD0" w:rsidRPr="00D72790">
            <w:rPr>
              <w:rFonts w:ascii="Arial" w:hAnsi="Arial" w:cs="Arial"/>
              <w:sz w:val="16"/>
              <w:szCs w:val="16"/>
              <w:lang w:val="en-US"/>
            </w:rPr>
            <w:instrText xml:space="preserve"> PAGE </w:instrText>
          </w:r>
          <w:r w:rsidR="001B1DD0" w:rsidRPr="00D72790">
            <w:rPr>
              <w:rFonts w:ascii="Arial" w:hAnsi="Arial" w:cs="Arial"/>
              <w:sz w:val="16"/>
              <w:szCs w:val="16"/>
              <w:lang w:val="en-US"/>
            </w:rPr>
            <w:fldChar w:fldCharType="separate"/>
          </w:r>
          <w:r w:rsidR="00556B09">
            <w:rPr>
              <w:rFonts w:ascii="Arial" w:hAnsi="Arial" w:cs="Arial"/>
              <w:noProof/>
              <w:sz w:val="16"/>
              <w:szCs w:val="16"/>
              <w:lang w:val="en-US"/>
            </w:rPr>
            <w:t>1</w:t>
          </w:r>
          <w:r w:rsidR="001B1DD0" w:rsidRPr="00D72790">
            <w:rPr>
              <w:rFonts w:ascii="Arial" w:hAnsi="Arial" w:cs="Arial"/>
              <w:sz w:val="16"/>
              <w:szCs w:val="16"/>
              <w:lang w:val="en-US"/>
            </w:rPr>
            <w:fldChar w:fldCharType="end"/>
          </w:r>
          <w:r w:rsidR="001B1DD0" w:rsidRPr="00D72790">
            <w:rPr>
              <w:rFonts w:ascii="Arial" w:hAnsi="Arial" w:cs="Arial"/>
              <w:sz w:val="16"/>
              <w:szCs w:val="16"/>
              <w:lang w:val="en-US"/>
            </w:rPr>
            <w:t xml:space="preserve"> of </w:t>
          </w:r>
          <w:r w:rsidR="00A1639A">
            <w:fldChar w:fldCharType="begin"/>
          </w:r>
          <w:r w:rsidR="00A1639A">
            <w:instrText xml:space="preserve"> NUMPAGES   \* MERGEFORMAT </w:instrText>
          </w:r>
          <w:r w:rsidR="00A1639A">
            <w:fldChar w:fldCharType="separate"/>
          </w:r>
          <w:r w:rsidR="00556B09" w:rsidRPr="00556B09">
            <w:rPr>
              <w:rFonts w:ascii="Arial" w:hAnsi="Arial" w:cs="Arial"/>
              <w:noProof/>
              <w:sz w:val="16"/>
              <w:szCs w:val="16"/>
              <w:lang w:val="en-US"/>
            </w:rPr>
            <w:t>4</w:t>
          </w:r>
          <w:r w:rsidR="00A1639A">
            <w:rPr>
              <w:rFonts w:ascii="Arial" w:hAnsi="Arial" w:cs="Arial"/>
              <w:noProof/>
              <w:sz w:val="16"/>
              <w:szCs w:val="16"/>
              <w:lang w:val="en-US"/>
            </w:rPr>
            <w:fldChar w:fldCharType="end"/>
          </w:r>
        </w:p>
      </w:tc>
    </w:tr>
  </w:tbl>
  <w:p w:rsidR="001B1DD0" w:rsidRPr="00D72790" w:rsidRDefault="001B1DD0" w:rsidP="00D72790">
    <w:pPr>
      <w:pStyle w:val="Footer"/>
      <w:rPr>
        <w:rFonts w:ascii="Arial" w:hAnsi="Arial" w:cs="Arial"/>
        <w:i/>
        <w:sz w:val="16"/>
        <w:szCs w:val="16"/>
        <w:lang w:val="en-US"/>
      </w:rPr>
    </w:pPr>
  </w:p>
  <w:p w:rsidR="001B1DD0" w:rsidRPr="00D72790" w:rsidRDefault="001B1DD0">
    <w:pPr>
      <w:pStyle w:val="Footer"/>
      <w:rPr>
        <w:lang w:val="en-US"/>
      </w:rPr>
    </w:pPr>
  </w:p>
  <w:p w:rsidR="001B1DD0" w:rsidRPr="00D72790" w:rsidRDefault="001B1DD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01D" w:rsidRDefault="00AC201D">
      <w:r>
        <w:separator/>
      </w:r>
    </w:p>
  </w:footnote>
  <w:footnote w:type="continuationSeparator" w:id="0">
    <w:p w:rsidR="00AC201D" w:rsidRDefault="00AC201D">
      <w:r>
        <w:continuationSeparator/>
      </w:r>
    </w:p>
  </w:footnote>
  <w:footnote w:id="1">
    <w:p w:rsidR="001B1DD0" w:rsidRPr="00E12CF3" w:rsidRDefault="001B1DD0" w:rsidP="001B1DD0">
      <w:pPr>
        <w:jc w:val="both"/>
        <w:rPr>
          <w:rFonts w:asciiTheme="minorBidi" w:hAnsiTheme="minorBidi" w:cstheme="minorBidi"/>
          <w:iCs/>
          <w:sz w:val="16"/>
          <w:szCs w:val="16"/>
          <w:lang w:val="en-GB"/>
        </w:rPr>
      </w:pPr>
      <w:r w:rsidRPr="00E12CF3">
        <w:rPr>
          <w:rStyle w:val="FootnoteReference"/>
          <w:rFonts w:asciiTheme="minorBidi" w:hAnsiTheme="minorBidi" w:cstheme="minorBidi"/>
          <w:iCs/>
          <w:sz w:val="16"/>
          <w:szCs w:val="16"/>
        </w:rPr>
        <w:footnoteRef/>
      </w:r>
      <w:r w:rsidRPr="00E12CF3">
        <w:rPr>
          <w:rFonts w:asciiTheme="minorBidi" w:hAnsiTheme="minorBidi" w:cstheme="minorBidi"/>
          <w:iCs/>
          <w:sz w:val="16"/>
          <w:szCs w:val="16"/>
          <w:lang w:val="en-GB"/>
        </w:rPr>
        <w:t xml:space="preserve"> The processes explained here cover the most common conformity assessment routes to obtain CE marking of medical or in vitro diagnostic devices. Alternative routes (may) exist depending on class of the device in question. Please contact Presafe Denmark A/S for further information.</w:t>
      </w:r>
    </w:p>
    <w:p w:rsidR="001B1DD0" w:rsidRPr="00E12CF3" w:rsidRDefault="001B1DD0">
      <w:pPr>
        <w:pStyle w:val="FootnoteText"/>
        <w:rPr>
          <w:rFonts w:asciiTheme="minorBidi" w:hAnsiTheme="minorBidi" w:cstheme="minorBidi"/>
          <w:iCs/>
          <w:sz w:val="16"/>
          <w:szCs w:val="16"/>
          <w:lang w:val="en-US"/>
        </w:rPr>
      </w:pPr>
    </w:p>
  </w:footnote>
  <w:footnote w:id="2">
    <w:p w:rsidR="001B1DD0" w:rsidRPr="00E12CF3" w:rsidRDefault="001B1DD0" w:rsidP="001B1DD0">
      <w:pPr>
        <w:jc w:val="both"/>
        <w:rPr>
          <w:rFonts w:asciiTheme="minorBidi" w:hAnsiTheme="minorBidi" w:cstheme="minorBidi"/>
          <w:iCs/>
          <w:sz w:val="16"/>
          <w:szCs w:val="16"/>
          <w:lang w:val="en-GB"/>
        </w:rPr>
      </w:pPr>
      <w:r w:rsidRPr="00E12CF3">
        <w:rPr>
          <w:rStyle w:val="FootnoteReference"/>
          <w:rFonts w:asciiTheme="minorBidi" w:hAnsiTheme="minorBidi" w:cstheme="minorBidi"/>
          <w:iCs/>
          <w:sz w:val="16"/>
          <w:szCs w:val="16"/>
        </w:rPr>
        <w:footnoteRef/>
      </w:r>
      <w:r w:rsidRPr="00E12CF3">
        <w:rPr>
          <w:rFonts w:asciiTheme="minorBidi" w:hAnsiTheme="minorBidi" w:cstheme="minorBidi"/>
          <w:iCs/>
          <w:sz w:val="16"/>
          <w:szCs w:val="16"/>
          <w:lang w:val="en-GB"/>
        </w:rPr>
        <w:t xml:space="preserve"> The processes explained in this document do not apply to audits according to the Taiwanese requirements, please contact Presafe Denmark A/S for information.</w:t>
      </w:r>
      <w:r w:rsidR="009506FF">
        <w:rPr>
          <w:rFonts w:asciiTheme="minorBidi" w:hAnsiTheme="minorBidi" w:cstheme="minorBidi"/>
          <w:iCs/>
          <w:sz w:val="16"/>
          <w:szCs w:val="16"/>
          <w:lang w:val="en-GB"/>
        </w:rPr>
        <w:t xml:space="preserve"> The audit of manufacturers to Taiwanese requirements can only be used for devices manufactured in EU.</w:t>
      </w:r>
    </w:p>
    <w:p w:rsidR="001B1DD0" w:rsidRPr="00E12CF3" w:rsidRDefault="001B1DD0" w:rsidP="00D3215B">
      <w:pPr>
        <w:pStyle w:val="FootnoteText"/>
        <w:rPr>
          <w:rFonts w:asciiTheme="minorBidi" w:hAnsiTheme="minorBidi" w:cstheme="minorBidi"/>
          <w:iCs/>
          <w:sz w:val="16"/>
          <w:szCs w:val="16"/>
          <w:lang w:val="en-GB"/>
        </w:rPr>
      </w:pPr>
    </w:p>
  </w:footnote>
  <w:footnote w:id="3">
    <w:p w:rsidR="002048B9" w:rsidRPr="00B44639" w:rsidRDefault="002048B9" w:rsidP="002048B9">
      <w:pPr>
        <w:pStyle w:val="FootnoteText"/>
        <w:rPr>
          <w:rFonts w:ascii="Arial" w:hAnsi="Arial" w:cs="Arial"/>
          <w:sz w:val="16"/>
          <w:szCs w:val="16"/>
          <w:lang w:val="en-US"/>
        </w:rPr>
      </w:pPr>
      <w:r w:rsidRPr="00C6680D">
        <w:rPr>
          <w:rStyle w:val="FootnoteReference"/>
          <w:rFonts w:ascii="Arial" w:hAnsi="Arial" w:cs="Arial"/>
          <w:sz w:val="16"/>
          <w:szCs w:val="16"/>
        </w:rPr>
        <w:footnoteRef/>
      </w:r>
      <w:r w:rsidRPr="00B44639">
        <w:rPr>
          <w:rFonts w:ascii="Arial" w:hAnsi="Arial" w:cs="Arial"/>
          <w:sz w:val="16"/>
          <w:szCs w:val="16"/>
          <w:lang w:val="en-US"/>
        </w:rPr>
        <w:t xml:space="preserve"> </w:t>
      </w:r>
      <w:r w:rsidR="00701E04">
        <w:rPr>
          <w:rFonts w:ascii="Arial" w:hAnsi="Arial" w:cs="Arial"/>
          <w:sz w:val="16"/>
          <w:szCs w:val="16"/>
          <w:lang w:val="en-US"/>
        </w:rPr>
        <w:t>For further information about product approval p</w:t>
      </w:r>
      <w:r w:rsidR="00701E04" w:rsidRPr="00B44639">
        <w:rPr>
          <w:rFonts w:ascii="Arial" w:hAnsi="Arial" w:cs="Arial"/>
          <w:sz w:val="16"/>
          <w:szCs w:val="16"/>
          <w:lang w:val="en-US"/>
        </w:rPr>
        <w:t xml:space="preserve">lease see section ”Product </w:t>
      </w:r>
      <w:r w:rsidR="00701E04">
        <w:rPr>
          <w:rFonts w:ascii="Arial" w:hAnsi="Arial" w:cs="Arial"/>
          <w:sz w:val="16"/>
          <w:szCs w:val="16"/>
          <w:lang w:val="en-US"/>
        </w:rPr>
        <w:t>Approval</w:t>
      </w:r>
      <w:r w:rsidR="00701E04" w:rsidRPr="00B44639">
        <w:rPr>
          <w:rFonts w:ascii="Arial" w:hAnsi="Arial" w:cs="Arial"/>
          <w:sz w:val="16"/>
          <w:szCs w:val="16"/>
          <w:lang w:val="en-US"/>
        </w:rPr>
        <w:t>”</w:t>
      </w:r>
      <w:r w:rsidR="00701E04">
        <w:rPr>
          <w:rFonts w:ascii="Arial" w:hAnsi="Arial" w:cs="Arial"/>
          <w:sz w:val="16"/>
          <w:szCs w:val="16"/>
          <w:lang w:val="en-US"/>
        </w:rPr>
        <w:t xml:space="preserve"> on page 4.</w:t>
      </w:r>
    </w:p>
  </w:footnote>
  <w:footnote w:id="4">
    <w:p w:rsidR="00F24657" w:rsidRPr="00556B09" w:rsidRDefault="00F24657">
      <w:pPr>
        <w:pStyle w:val="FootnoteText"/>
        <w:rPr>
          <w:rFonts w:asciiTheme="minorBidi" w:hAnsiTheme="minorBidi" w:cstheme="minorBidi"/>
          <w:sz w:val="16"/>
          <w:szCs w:val="16"/>
          <w:lang w:val="en-US"/>
        </w:rPr>
      </w:pPr>
      <w:r w:rsidRPr="00C727D8">
        <w:rPr>
          <w:rStyle w:val="FootnoteReference"/>
          <w:rFonts w:asciiTheme="minorBidi" w:hAnsiTheme="minorBidi" w:cstheme="minorBidi"/>
          <w:sz w:val="16"/>
          <w:szCs w:val="16"/>
        </w:rPr>
        <w:footnoteRef/>
      </w:r>
      <w:r w:rsidRPr="00556B09">
        <w:rPr>
          <w:rFonts w:asciiTheme="minorBidi" w:hAnsiTheme="minorBidi" w:cstheme="minorBidi"/>
          <w:sz w:val="16"/>
          <w:szCs w:val="16"/>
          <w:lang w:val="en-US"/>
        </w:rPr>
        <w:t xml:space="preserve"> </w:t>
      </w:r>
      <w:r w:rsidRPr="00C727D8">
        <w:rPr>
          <w:rFonts w:asciiTheme="minorBidi" w:hAnsiTheme="minorBidi" w:cstheme="minorBidi"/>
          <w:sz w:val="16"/>
          <w:szCs w:val="16"/>
          <w:lang w:val="en-US"/>
        </w:rPr>
        <w:t>For further information about product approval p</w:t>
      </w:r>
      <w:r w:rsidR="0037442F">
        <w:rPr>
          <w:rFonts w:asciiTheme="minorBidi" w:hAnsiTheme="minorBidi" w:cstheme="minorBidi"/>
          <w:sz w:val="16"/>
          <w:szCs w:val="16"/>
          <w:lang w:val="en-US"/>
        </w:rPr>
        <w:t xml:space="preserve">lease see section </w:t>
      </w:r>
      <w:r w:rsidRPr="0037442F">
        <w:rPr>
          <w:rFonts w:asciiTheme="minorBidi" w:hAnsiTheme="minorBidi" w:cstheme="minorBidi"/>
          <w:i/>
          <w:iCs/>
          <w:sz w:val="16"/>
          <w:szCs w:val="16"/>
          <w:lang w:val="en-US"/>
        </w:rPr>
        <w:t>Product Approval</w:t>
      </w:r>
      <w:r w:rsidRPr="00C727D8">
        <w:rPr>
          <w:rFonts w:asciiTheme="minorBidi" w:hAnsiTheme="minorBidi" w:cstheme="minorBidi"/>
          <w:sz w:val="16"/>
          <w:szCs w:val="16"/>
          <w:lang w:val="en-US"/>
        </w:rPr>
        <w:t xml:space="preserve"> on page 4.</w:t>
      </w:r>
    </w:p>
  </w:footnote>
  <w:footnote w:id="5">
    <w:p w:rsidR="00C727D8" w:rsidRPr="0037442F" w:rsidRDefault="00C727D8" w:rsidP="00C727D8">
      <w:pPr>
        <w:pStyle w:val="FootnoteText"/>
        <w:rPr>
          <w:rFonts w:asciiTheme="minorBidi" w:hAnsiTheme="minorBidi" w:cstheme="minorBidi"/>
          <w:sz w:val="16"/>
          <w:szCs w:val="16"/>
          <w:lang w:val="en-US"/>
        </w:rPr>
      </w:pPr>
      <w:r w:rsidRPr="0037442F">
        <w:rPr>
          <w:rStyle w:val="FootnoteReference"/>
          <w:rFonts w:asciiTheme="minorBidi" w:hAnsiTheme="minorBidi" w:cstheme="minorBidi"/>
          <w:sz w:val="16"/>
          <w:szCs w:val="16"/>
          <w:lang w:val="en-US"/>
        </w:rPr>
        <w:footnoteRef/>
      </w:r>
      <w:r w:rsidRPr="0037442F">
        <w:rPr>
          <w:lang w:val="en-US"/>
        </w:rPr>
        <w:t xml:space="preserve"> </w:t>
      </w:r>
      <w:r w:rsidRPr="0037442F">
        <w:rPr>
          <w:rFonts w:asciiTheme="minorBidi" w:hAnsiTheme="minorBidi" w:cstheme="minorBidi"/>
          <w:sz w:val="16"/>
          <w:szCs w:val="16"/>
          <w:lang w:val="en-US"/>
        </w:rPr>
        <w:t xml:space="preserve">Please note that two annual audits will not double the cost for the audit </w:t>
      </w:r>
      <w:r w:rsidR="0037442F">
        <w:rPr>
          <w:rFonts w:asciiTheme="minorBidi" w:hAnsiTheme="minorBidi" w:cstheme="minorBidi"/>
          <w:sz w:val="16"/>
          <w:szCs w:val="16"/>
          <w:lang w:val="en-US"/>
        </w:rPr>
        <w:t>as</w:t>
      </w:r>
      <w:r w:rsidRPr="0037442F">
        <w:rPr>
          <w:rFonts w:asciiTheme="minorBidi" w:hAnsiTheme="minorBidi" w:cstheme="minorBidi"/>
          <w:sz w:val="16"/>
          <w:szCs w:val="16"/>
          <w:lang w:val="en-US"/>
        </w:rPr>
        <w:t xml:space="preserve"> the nominated audit</w:t>
      </w:r>
      <w:r w:rsidR="0037442F">
        <w:rPr>
          <w:rFonts w:asciiTheme="minorBidi" w:hAnsiTheme="minorBidi" w:cstheme="minorBidi"/>
          <w:sz w:val="16"/>
          <w:szCs w:val="16"/>
          <w:lang w:val="en-US"/>
        </w:rPr>
        <w:t xml:space="preserve"> </w:t>
      </w:r>
      <w:r w:rsidRPr="0037442F">
        <w:rPr>
          <w:rFonts w:asciiTheme="minorBidi" w:hAnsiTheme="minorBidi" w:cstheme="minorBidi"/>
          <w:sz w:val="16"/>
          <w:szCs w:val="16"/>
          <w:lang w:val="en-US"/>
        </w:rPr>
        <w:t>time per year is split in two and only the travel expenses for the auditor will increase.</w:t>
      </w:r>
    </w:p>
  </w:footnote>
  <w:footnote w:id="6">
    <w:p w:rsidR="00E02B38" w:rsidRPr="0037442F" w:rsidRDefault="00E02B38" w:rsidP="00E02B38">
      <w:pPr>
        <w:jc w:val="both"/>
        <w:rPr>
          <w:rFonts w:ascii="Arial" w:hAnsi="Arial" w:cs="Arial"/>
          <w:color w:val="000000"/>
          <w:sz w:val="16"/>
          <w:szCs w:val="16"/>
          <w:lang w:val="en-US"/>
        </w:rPr>
      </w:pPr>
      <w:r w:rsidRPr="0037442F">
        <w:rPr>
          <w:rStyle w:val="FootnoteReference"/>
          <w:sz w:val="16"/>
          <w:szCs w:val="16"/>
          <w:lang w:val="en-US"/>
        </w:rPr>
        <w:footnoteRef/>
      </w:r>
      <w:r w:rsidRPr="0037442F">
        <w:rPr>
          <w:sz w:val="16"/>
          <w:szCs w:val="16"/>
          <w:lang w:val="en-US"/>
        </w:rPr>
        <w:t xml:space="preserve"> </w:t>
      </w:r>
      <w:r w:rsidRPr="0037442F">
        <w:rPr>
          <w:rFonts w:ascii="Arial" w:hAnsi="Arial" w:cs="Arial"/>
          <w:color w:val="000000"/>
          <w:sz w:val="16"/>
          <w:szCs w:val="16"/>
          <w:lang w:val="en-US"/>
        </w:rPr>
        <w:t>Please note that design and/or type examinations are not an option for all classes of devices.</w:t>
      </w:r>
    </w:p>
    <w:p w:rsidR="00E02B38" w:rsidRPr="0037442F" w:rsidRDefault="00E02B38">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3" w:rsidRDefault="00605473" w:rsidP="00605473">
    <w:pPr>
      <w:pStyle w:val="Header"/>
    </w:pPr>
    <w:r>
      <w:rPr>
        <w:noProof/>
        <w:lang w:eastAsia="zh-CN"/>
      </w:rPr>
      <w:drawing>
        <wp:anchor distT="0" distB="0" distL="114300" distR="114300" simplePos="0" relativeHeight="251687936" behindDoc="1" locked="0" layoutInCell="1" allowOverlap="1" wp14:anchorId="660F9FEC" wp14:editId="00770FDB">
          <wp:simplePos x="0" y="0"/>
          <wp:positionH relativeFrom="column">
            <wp:posOffset>902335</wp:posOffset>
          </wp:positionH>
          <wp:positionV relativeFrom="paragraph">
            <wp:posOffset>-7620</wp:posOffset>
          </wp:positionV>
          <wp:extent cx="831850" cy="187325"/>
          <wp:effectExtent l="0" t="0" r="6350" b="3175"/>
          <wp:wrapTight wrapText="bothSides">
            <wp:wrapPolygon edited="0">
              <wp:start x="0" y="0"/>
              <wp:lineTo x="0" y="19769"/>
              <wp:lineTo x="21270" y="19769"/>
              <wp:lineTo x="21270" y="0"/>
              <wp:lineTo x="0" y="0"/>
            </wp:wrapPolygon>
          </wp:wrapTight>
          <wp:docPr id="27" name="Picture 27" descr="PRESAFE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AFE_LOGO_COL_RGB"/>
                  <pic:cNvPicPr>
                    <a:picLocks noChangeAspect="1" noChangeArrowheads="1"/>
                  </pic:cNvPicPr>
                </pic:nvPicPr>
                <pic:blipFill>
                  <a:blip r:embed="rId1">
                    <a:extLst>
                      <a:ext uri="{28A0092B-C50C-407E-A947-70E740481C1C}">
                        <a14:useLocalDpi xmlns:a14="http://schemas.microsoft.com/office/drawing/2010/main" val="0"/>
                      </a:ext>
                    </a:extLst>
                  </a:blip>
                  <a:srcRect l="10150" t="78653"/>
                  <a:stretch>
                    <a:fillRect/>
                  </a:stretch>
                </pic:blipFill>
                <pic:spPr bwMode="auto">
                  <a:xfrm>
                    <a:off x="0" y="0"/>
                    <a:ext cx="831850" cy="187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85888" behindDoc="0" locked="0" layoutInCell="1" allowOverlap="1" wp14:anchorId="72A80658" wp14:editId="33084A3E">
              <wp:simplePos x="0" y="0"/>
              <wp:positionH relativeFrom="column">
                <wp:posOffset>4328160</wp:posOffset>
              </wp:positionH>
              <wp:positionV relativeFrom="paragraph">
                <wp:posOffset>-154305</wp:posOffset>
              </wp:positionV>
              <wp:extent cx="2571750" cy="1311910"/>
              <wp:effectExtent l="3810" t="0" r="0"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31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473" w:rsidRPr="001E31A1" w:rsidRDefault="00605473" w:rsidP="00605473">
                          <w:pPr>
                            <w:rPr>
                              <w:rFonts w:ascii="Charis SIL" w:hAnsi="Charis SIL" w:cs="Charis SIL"/>
                              <w:color w:val="002B82"/>
                              <w:sz w:val="38"/>
                              <w:szCs w:val="38"/>
                              <w:lang w:val="pt-BR"/>
                            </w:rPr>
                          </w:pPr>
                          <w:r w:rsidRPr="001E31A1">
                            <w:rPr>
                              <w:rFonts w:ascii="Charis SIL" w:hAnsi="Charis SIL" w:cs="Charis SIL"/>
                              <w:color w:val="002B82"/>
                              <w:sz w:val="38"/>
                              <w:szCs w:val="38"/>
                              <w:lang w:val="pt-BR"/>
                            </w:rPr>
                            <w:t>Presafe Denmark A/S</w:t>
                          </w:r>
                        </w:p>
                        <w:p w:rsidR="00605473" w:rsidRDefault="00605473" w:rsidP="00605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40.8pt;margin-top:-12.15pt;width:202.5pt;height:10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59etwIAALw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" filled="f" stroked="f">
              <v:textbox>
                <w:txbxContent>
                  <w:p w:rsidR="00605473" w:rsidRPr="001E31A1" w:rsidRDefault="00605473" w:rsidP="00605473">
                    <w:pPr>
                      <w:rPr>
                        <w:rFonts w:ascii="Charis SIL" w:hAnsi="Charis SIL" w:cs="Charis SIL"/>
                        <w:color w:val="002B82"/>
                        <w:sz w:val="38"/>
                        <w:szCs w:val="38"/>
                        <w:lang w:val="pt-BR"/>
                      </w:rPr>
                    </w:pPr>
                    <w:r w:rsidRPr="001E31A1">
                      <w:rPr>
                        <w:rFonts w:ascii="Charis SIL" w:hAnsi="Charis SIL" w:cs="Charis SIL"/>
                        <w:color w:val="002B82"/>
                        <w:sz w:val="38"/>
                        <w:szCs w:val="38"/>
                        <w:lang w:val="pt-BR"/>
                      </w:rPr>
                      <w:t>Presafe Denmark A/S</w:t>
                    </w:r>
                  </w:p>
                  <w:p w:rsidR="00605473" w:rsidRDefault="00605473" w:rsidP="00605473"/>
                </w:txbxContent>
              </v:textbox>
            </v:shape>
          </w:pict>
        </mc:Fallback>
      </mc:AlternateContent>
    </w:r>
    <w:r>
      <w:rPr>
        <w:noProof/>
        <w:lang w:eastAsia="zh-CN"/>
      </w:rPr>
      <w:drawing>
        <wp:anchor distT="0" distB="0" distL="114300" distR="114300" simplePos="0" relativeHeight="251686912" behindDoc="1" locked="0" layoutInCell="1" allowOverlap="1" wp14:anchorId="6014FD85" wp14:editId="204EBEB8">
          <wp:simplePos x="0" y="0"/>
          <wp:positionH relativeFrom="column">
            <wp:posOffset>-60325</wp:posOffset>
          </wp:positionH>
          <wp:positionV relativeFrom="paragraph">
            <wp:posOffset>-228600</wp:posOffset>
          </wp:positionV>
          <wp:extent cx="941070" cy="703580"/>
          <wp:effectExtent l="0" t="0" r="0" b="1270"/>
          <wp:wrapTight wrapText="bothSides">
            <wp:wrapPolygon edited="0">
              <wp:start x="0" y="0"/>
              <wp:lineTo x="0" y="21054"/>
              <wp:lineTo x="20988" y="21054"/>
              <wp:lineTo x="20988" y="0"/>
              <wp:lineTo x="0" y="0"/>
            </wp:wrapPolygon>
          </wp:wrapTight>
          <wp:docPr id="24" name="Picture 24" descr="PRESAFE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AFE_LOGO_COL_RGB"/>
                  <pic:cNvPicPr>
                    <a:picLocks noChangeAspect="1" noChangeArrowheads="1"/>
                  </pic:cNvPicPr>
                </pic:nvPicPr>
                <pic:blipFill>
                  <a:blip r:embed="rId1">
                    <a:extLst>
                      <a:ext uri="{28A0092B-C50C-407E-A947-70E740481C1C}">
                        <a14:useLocalDpi xmlns:a14="http://schemas.microsoft.com/office/drawing/2010/main" val="0"/>
                      </a:ext>
                    </a:extLst>
                  </a:blip>
                  <a:srcRect b="21381"/>
                  <a:stretch>
                    <a:fillRect/>
                  </a:stretch>
                </pic:blipFill>
                <pic:spPr bwMode="auto">
                  <a:xfrm>
                    <a:off x="0" y="0"/>
                    <a:ext cx="94107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84864" behindDoc="1" locked="0" layoutInCell="1" allowOverlap="1" wp14:anchorId="07F765CD" wp14:editId="39090B7E">
          <wp:simplePos x="0" y="0"/>
          <wp:positionH relativeFrom="column">
            <wp:posOffset>13959840</wp:posOffset>
          </wp:positionH>
          <wp:positionV relativeFrom="page">
            <wp:posOffset>1080135</wp:posOffset>
          </wp:positionV>
          <wp:extent cx="6634480" cy="446405"/>
          <wp:effectExtent l="0" t="0" r="0" b="0"/>
          <wp:wrapNone/>
          <wp:docPr id="23" name="Picture 23" descr="CHECK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_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34480"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473" w:rsidRDefault="00605473" w:rsidP="00605473">
    <w:pPr>
      <w:pStyle w:val="Header"/>
    </w:pPr>
    <w:r>
      <w:rPr>
        <w:noProof/>
        <w:lang w:eastAsia="zh-CN"/>
      </w:rPr>
      <w:drawing>
        <wp:anchor distT="0" distB="0" distL="114300" distR="114300" simplePos="0" relativeHeight="251688960" behindDoc="1" locked="0" layoutInCell="1" allowOverlap="1" wp14:anchorId="2B0AA615" wp14:editId="52924E24">
          <wp:simplePos x="0" y="0"/>
          <wp:positionH relativeFrom="column">
            <wp:posOffset>894080</wp:posOffset>
          </wp:positionH>
          <wp:positionV relativeFrom="paragraph">
            <wp:posOffset>72390</wp:posOffset>
          </wp:positionV>
          <wp:extent cx="593090" cy="48260"/>
          <wp:effectExtent l="0" t="0" r="0" b="8890"/>
          <wp:wrapTight wrapText="bothSides">
            <wp:wrapPolygon edited="0">
              <wp:start x="0" y="0"/>
              <wp:lineTo x="0" y="17053"/>
              <wp:lineTo x="20814" y="17053"/>
              <wp:lineTo x="2081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3090" cy="482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605473" w:rsidRDefault="00605473" w:rsidP="00605473">
    <w:pPr>
      <w:pStyle w:val="Header"/>
    </w:pPr>
  </w:p>
  <w:p w:rsidR="001B1DD0" w:rsidRPr="00605473" w:rsidRDefault="001B1DD0" w:rsidP="00605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75E1"/>
    <w:multiLevelType w:val="hybridMultilevel"/>
    <w:tmpl w:val="15907C12"/>
    <w:lvl w:ilvl="0" w:tplc="BD12109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1D881AEB"/>
    <w:multiLevelType w:val="hybridMultilevel"/>
    <w:tmpl w:val="28BC0C10"/>
    <w:lvl w:ilvl="0" w:tplc="BD12109C">
      <w:start w:val="1"/>
      <w:numFmt w:val="bullet"/>
      <w:lvlText w:val="-"/>
      <w:lvlJc w:val="left"/>
      <w:pPr>
        <w:tabs>
          <w:tab w:val="num" w:pos="720"/>
        </w:tabs>
        <w:ind w:left="720" w:hanging="360"/>
      </w:pPr>
      <w:rPr>
        <w:rFonts w:ascii="Arial" w:eastAsia="Times New Roman" w:hAnsi="Arial" w:cs="Aria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203559EA"/>
    <w:multiLevelType w:val="hybridMultilevel"/>
    <w:tmpl w:val="83EA0BE2"/>
    <w:lvl w:ilvl="0" w:tplc="A650BF34">
      <w:start w:val="1"/>
      <w:numFmt w:val="bullet"/>
      <w:lvlText w:val=""/>
      <w:lvlJc w:val="left"/>
      <w:pPr>
        <w:tabs>
          <w:tab w:val="num" w:pos="1100"/>
        </w:tabs>
        <w:ind w:left="1080" w:hanging="340"/>
      </w:pPr>
      <w:rPr>
        <w:rFonts w:ascii="Symbol" w:hAnsi="Symbol" w:hint="default"/>
      </w:rPr>
    </w:lvl>
    <w:lvl w:ilvl="1" w:tplc="04060003" w:tentative="1">
      <w:start w:val="1"/>
      <w:numFmt w:val="bullet"/>
      <w:lvlText w:val="o"/>
      <w:lvlJc w:val="left"/>
      <w:pPr>
        <w:tabs>
          <w:tab w:val="num" w:pos="2180"/>
        </w:tabs>
        <w:ind w:left="2180" w:hanging="360"/>
      </w:pPr>
      <w:rPr>
        <w:rFonts w:ascii="Courier New" w:hAnsi="Courier New" w:cs="Courier New" w:hint="default"/>
      </w:rPr>
    </w:lvl>
    <w:lvl w:ilvl="2" w:tplc="04060005" w:tentative="1">
      <w:start w:val="1"/>
      <w:numFmt w:val="bullet"/>
      <w:lvlText w:val=""/>
      <w:lvlJc w:val="left"/>
      <w:pPr>
        <w:tabs>
          <w:tab w:val="num" w:pos="2900"/>
        </w:tabs>
        <w:ind w:left="2900" w:hanging="360"/>
      </w:pPr>
      <w:rPr>
        <w:rFonts w:ascii="Wingdings" w:hAnsi="Wingdings" w:hint="default"/>
      </w:rPr>
    </w:lvl>
    <w:lvl w:ilvl="3" w:tplc="04060001" w:tentative="1">
      <w:start w:val="1"/>
      <w:numFmt w:val="bullet"/>
      <w:lvlText w:val=""/>
      <w:lvlJc w:val="left"/>
      <w:pPr>
        <w:tabs>
          <w:tab w:val="num" w:pos="3620"/>
        </w:tabs>
        <w:ind w:left="3620" w:hanging="360"/>
      </w:pPr>
      <w:rPr>
        <w:rFonts w:ascii="Symbol" w:hAnsi="Symbol" w:hint="default"/>
      </w:rPr>
    </w:lvl>
    <w:lvl w:ilvl="4" w:tplc="04060003" w:tentative="1">
      <w:start w:val="1"/>
      <w:numFmt w:val="bullet"/>
      <w:lvlText w:val="o"/>
      <w:lvlJc w:val="left"/>
      <w:pPr>
        <w:tabs>
          <w:tab w:val="num" w:pos="4340"/>
        </w:tabs>
        <w:ind w:left="4340" w:hanging="360"/>
      </w:pPr>
      <w:rPr>
        <w:rFonts w:ascii="Courier New" w:hAnsi="Courier New" w:cs="Courier New" w:hint="default"/>
      </w:rPr>
    </w:lvl>
    <w:lvl w:ilvl="5" w:tplc="04060005" w:tentative="1">
      <w:start w:val="1"/>
      <w:numFmt w:val="bullet"/>
      <w:lvlText w:val=""/>
      <w:lvlJc w:val="left"/>
      <w:pPr>
        <w:tabs>
          <w:tab w:val="num" w:pos="5060"/>
        </w:tabs>
        <w:ind w:left="5060" w:hanging="360"/>
      </w:pPr>
      <w:rPr>
        <w:rFonts w:ascii="Wingdings" w:hAnsi="Wingdings" w:hint="default"/>
      </w:rPr>
    </w:lvl>
    <w:lvl w:ilvl="6" w:tplc="04060001" w:tentative="1">
      <w:start w:val="1"/>
      <w:numFmt w:val="bullet"/>
      <w:lvlText w:val=""/>
      <w:lvlJc w:val="left"/>
      <w:pPr>
        <w:tabs>
          <w:tab w:val="num" w:pos="5780"/>
        </w:tabs>
        <w:ind w:left="5780" w:hanging="360"/>
      </w:pPr>
      <w:rPr>
        <w:rFonts w:ascii="Symbol" w:hAnsi="Symbol" w:hint="default"/>
      </w:rPr>
    </w:lvl>
    <w:lvl w:ilvl="7" w:tplc="04060003" w:tentative="1">
      <w:start w:val="1"/>
      <w:numFmt w:val="bullet"/>
      <w:lvlText w:val="o"/>
      <w:lvlJc w:val="left"/>
      <w:pPr>
        <w:tabs>
          <w:tab w:val="num" w:pos="6500"/>
        </w:tabs>
        <w:ind w:left="6500" w:hanging="360"/>
      </w:pPr>
      <w:rPr>
        <w:rFonts w:ascii="Courier New" w:hAnsi="Courier New" w:cs="Courier New" w:hint="default"/>
      </w:rPr>
    </w:lvl>
    <w:lvl w:ilvl="8" w:tplc="04060005" w:tentative="1">
      <w:start w:val="1"/>
      <w:numFmt w:val="bullet"/>
      <w:lvlText w:val=""/>
      <w:lvlJc w:val="left"/>
      <w:pPr>
        <w:tabs>
          <w:tab w:val="num" w:pos="7220"/>
        </w:tabs>
        <w:ind w:left="7220" w:hanging="360"/>
      </w:pPr>
      <w:rPr>
        <w:rFonts w:ascii="Wingdings" w:hAnsi="Wingdings" w:hint="default"/>
      </w:rPr>
    </w:lvl>
  </w:abstractNum>
  <w:abstractNum w:abstractNumId="3">
    <w:nsid w:val="226A0814"/>
    <w:multiLevelType w:val="hybridMultilevel"/>
    <w:tmpl w:val="23E8D3A2"/>
    <w:lvl w:ilvl="0" w:tplc="A650BF34">
      <w:start w:val="1"/>
      <w:numFmt w:val="bullet"/>
      <w:lvlText w:val=""/>
      <w:lvlJc w:val="left"/>
      <w:pPr>
        <w:tabs>
          <w:tab w:val="num" w:pos="1040"/>
        </w:tabs>
        <w:ind w:left="1020" w:hanging="340"/>
      </w:pPr>
      <w:rPr>
        <w:rFonts w:ascii="Symbol" w:hAnsi="Symbol" w:hint="default"/>
      </w:rPr>
    </w:lvl>
    <w:lvl w:ilvl="1" w:tplc="04060003" w:tentative="1">
      <w:start w:val="1"/>
      <w:numFmt w:val="bullet"/>
      <w:lvlText w:val="o"/>
      <w:lvlJc w:val="left"/>
      <w:pPr>
        <w:tabs>
          <w:tab w:val="num" w:pos="2120"/>
        </w:tabs>
        <w:ind w:left="2120" w:hanging="360"/>
      </w:pPr>
      <w:rPr>
        <w:rFonts w:ascii="Courier New" w:hAnsi="Courier New" w:cs="Courier New" w:hint="default"/>
      </w:rPr>
    </w:lvl>
    <w:lvl w:ilvl="2" w:tplc="04060005" w:tentative="1">
      <w:start w:val="1"/>
      <w:numFmt w:val="bullet"/>
      <w:lvlText w:val=""/>
      <w:lvlJc w:val="left"/>
      <w:pPr>
        <w:tabs>
          <w:tab w:val="num" w:pos="2840"/>
        </w:tabs>
        <w:ind w:left="2840" w:hanging="360"/>
      </w:pPr>
      <w:rPr>
        <w:rFonts w:ascii="Wingdings" w:hAnsi="Wingdings" w:hint="default"/>
      </w:rPr>
    </w:lvl>
    <w:lvl w:ilvl="3" w:tplc="04060001" w:tentative="1">
      <w:start w:val="1"/>
      <w:numFmt w:val="bullet"/>
      <w:lvlText w:val=""/>
      <w:lvlJc w:val="left"/>
      <w:pPr>
        <w:tabs>
          <w:tab w:val="num" w:pos="3560"/>
        </w:tabs>
        <w:ind w:left="3560" w:hanging="360"/>
      </w:pPr>
      <w:rPr>
        <w:rFonts w:ascii="Symbol" w:hAnsi="Symbol" w:hint="default"/>
      </w:rPr>
    </w:lvl>
    <w:lvl w:ilvl="4" w:tplc="04060003" w:tentative="1">
      <w:start w:val="1"/>
      <w:numFmt w:val="bullet"/>
      <w:lvlText w:val="o"/>
      <w:lvlJc w:val="left"/>
      <w:pPr>
        <w:tabs>
          <w:tab w:val="num" w:pos="4280"/>
        </w:tabs>
        <w:ind w:left="4280" w:hanging="360"/>
      </w:pPr>
      <w:rPr>
        <w:rFonts w:ascii="Courier New" w:hAnsi="Courier New" w:cs="Courier New" w:hint="default"/>
      </w:rPr>
    </w:lvl>
    <w:lvl w:ilvl="5" w:tplc="04060005" w:tentative="1">
      <w:start w:val="1"/>
      <w:numFmt w:val="bullet"/>
      <w:lvlText w:val=""/>
      <w:lvlJc w:val="left"/>
      <w:pPr>
        <w:tabs>
          <w:tab w:val="num" w:pos="5000"/>
        </w:tabs>
        <w:ind w:left="5000" w:hanging="360"/>
      </w:pPr>
      <w:rPr>
        <w:rFonts w:ascii="Wingdings" w:hAnsi="Wingdings" w:hint="default"/>
      </w:rPr>
    </w:lvl>
    <w:lvl w:ilvl="6" w:tplc="04060001" w:tentative="1">
      <w:start w:val="1"/>
      <w:numFmt w:val="bullet"/>
      <w:lvlText w:val=""/>
      <w:lvlJc w:val="left"/>
      <w:pPr>
        <w:tabs>
          <w:tab w:val="num" w:pos="5720"/>
        </w:tabs>
        <w:ind w:left="5720" w:hanging="360"/>
      </w:pPr>
      <w:rPr>
        <w:rFonts w:ascii="Symbol" w:hAnsi="Symbol" w:hint="default"/>
      </w:rPr>
    </w:lvl>
    <w:lvl w:ilvl="7" w:tplc="04060003" w:tentative="1">
      <w:start w:val="1"/>
      <w:numFmt w:val="bullet"/>
      <w:lvlText w:val="o"/>
      <w:lvlJc w:val="left"/>
      <w:pPr>
        <w:tabs>
          <w:tab w:val="num" w:pos="6440"/>
        </w:tabs>
        <w:ind w:left="6440" w:hanging="360"/>
      </w:pPr>
      <w:rPr>
        <w:rFonts w:ascii="Courier New" w:hAnsi="Courier New" w:cs="Courier New" w:hint="default"/>
      </w:rPr>
    </w:lvl>
    <w:lvl w:ilvl="8" w:tplc="04060005" w:tentative="1">
      <w:start w:val="1"/>
      <w:numFmt w:val="bullet"/>
      <w:lvlText w:val=""/>
      <w:lvlJc w:val="left"/>
      <w:pPr>
        <w:tabs>
          <w:tab w:val="num" w:pos="7160"/>
        </w:tabs>
        <w:ind w:left="7160" w:hanging="360"/>
      </w:pPr>
      <w:rPr>
        <w:rFonts w:ascii="Wingdings" w:hAnsi="Wingdings" w:hint="default"/>
      </w:rPr>
    </w:lvl>
  </w:abstractNum>
  <w:abstractNum w:abstractNumId="4">
    <w:nsid w:val="42197685"/>
    <w:multiLevelType w:val="hybridMultilevel"/>
    <w:tmpl w:val="5D1A1C0C"/>
    <w:lvl w:ilvl="0" w:tplc="BD12109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E6"/>
    <w:rsid w:val="00066513"/>
    <w:rsid w:val="00082244"/>
    <w:rsid w:val="000B14F9"/>
    <w:rsid w:val="000C34D8"/>
    <w:rsid w:val="000D0454"/>
    <w:rsid w:val="000D5212"/>
    <w:rsid w:val="000F4C2B"/>
    <w:rsid w:val="0011313C"/>
    <w:rsid w:val="00125885"/>
    <w:rsid w:val="0013791C"/>
    <w:rsid w:val="00144002"/>
    <w:rsid w:val="00181030"/>
    <w:rsid w:val="00185A69"/>
    <w:rsid w:val="001A271B"/>
    <w:rsid w:val="001A6650"/>
    <w:rsid w:val="001B1DD0"/>
    <w:rsid w:val="001B4507"/>
    <w:rsid w:val="001E043E"/>
    <w:rsid w:val="001E3E70"/>
    <w:rsid w:val="001E5DE5"/>
    <w:rsid w:val="001F0F56"/>
    <w:rsid w:val="001F4D66"/>
    <w:rsid w:val="002048B9"/>
    <w:rsid w:val="00205B63"/>
    <w:rsid w:val="00231B2B"/>
    <w:rsid w:val="00237162"/>
    <w:rsid w:val="00242E80"/>
    <w:rsid w:val="00267830"/>
    <w:rsid w:val="0027286C"/>
    <w:rsid w:val="00274876"/>
    <w:rsid w:val="0029330A"/>
    <w:rsid w:val="002B41DF"/>
    <w:rsid w:val="002C1030"/>
    <w:rsid w:val="002C6626"/>
    <w:rsid w:val="002D12F6"/>
    <w:rsid w:val="002E2874"/>
    <w:rsid w:val="0030128B"/>
    <w:rsid w:val="00304945"/>
    <w:rsid w:val="00314B3D"/>
    <w:rsid w:val="003251E6"/>
    <w:rsid w:val="0033456A"/>
    <w:rsid w:val="0037442F"/>
    <w:rsid w:val="00374F56"/>
    <w:rsid w:val="00386208"/>
    <w:rsid w:val="00386452"/>
    <w:rsid w:val="00390390"/>
    <w:rsid w:val="00395404"/>
    <w:rsid w:val="003E07AA"/>
    <w:rsid w:val="003F7AE8"/>
    <w:rsid w:val="004130A9"/>
    <w:rsid w:val="00416B0C"/>
    <w:rsid w:val="00422C86"/>
    <w:rsid w:val="00423A63"/>
    <w:rsid w:val="00426A83"/>
    <w:rsid w:val="0047102E"/>
    <w:rsid w:val="004A12C4"/>
    <w:rsid w:val="004A60F4"/>
    <w:rsid w:val="004D19B3"/>
    <w:rsid w:val="004E3BCD"/>
    <w:rsid w:val="0055353A"/>
    <w:rsid w:val="00556B09"/>
    <w:rsid w:val="00556DA6"/>
    <w:rsid w:val="00581C04"/>
    <w:rsid w:val="00595246"/>
    <w:rsid w:val="005B102C"/>
    <w:rsid w:val="005D24BF"/>
    <w:rsid w:val="005D69B7"/>
    <w:rsid w:val="00605473"/>
    <w:rsid w:val="00606466"/>
    <w:rsid w:val="006264F8"/>
    <w:rsid w:val="0062725C"/>
    <w:rsid w:val="00636285"/>
    <w:rsid w:val="00663BE6"/>
    <w:rsid w:val="0068157F"/>
    <w:rsid w:val="00692252"/>
    <w:rsid w:val="006E0FE1"/>
    <w:rsid w:val="00701E04"/>
    <w:rsid w:val="00702A4D"/>
    <w:rsid w:val="0071427A"/>
    <w:rsid w:val="0071749E"/>
    <w:rsid w:val="007404F5"/>
    <w:rsid w:val="0074520F"/>
    <w:rsid w:val="007900E8"/>
    <w:rsid w:val="00795A4A"/>
    <w:rsid w:val="00795DE3"/>
    <w:rsid w:val="007D45A6"/>
    <w:rsid w:val="007F1072"/>
    <w:rsid w:val="00820234"/>
    <w:rsid w:val="00822F7D"/>
    <w:rsid w:val="008579FA"/>
    <w:rsid w:val="00862D1A"/>
    <w:rsid w:val="008648D0"/>
    <w:rsid w:val="00864A25"/>
    <w:rsid w:val="00866E18"/>
    <w:rsid w:val="008B6E2A"/>
    <w:rsid w:val="008D13C0"/>
    <w:rsid w:val="008E63C8"/>
    <w:rsid w:val="008F2604"/>
    <w:rsid w:val="00935DA3"/>
    <w:rsid w:val="009459EB"/>
    <w:rsid w:val="009506FF"/>
    <w:rsid w:val="0095491E"/>
    <w:rsid w:val="009555D0"/>
    <w:rsid w:val="0097751B"/>
    <w:rsid w:val="00983757"/>
    <w:rsid w:val="0099351F"/>
    <w:rsid w:val="00994332"/>
    <w:rsid w:val="00994D35"/>
    <w:rsid w:val="009B16C6"/>
    <w:rsid w:val="009B43E2"/>
    <w:rsid w:val="009B6FE6"/>
    <w:rsid w:val="009F3F91"/>
    <w:rsid w:val="00A024AA"/>
    <w:rsid w:val="00A1050B"/>
    <w:rsid w:val="00A1639A"/>
    <w:rsid w:val="00A25BA1"/>
    <w:rsid w:val="00A276B9"/>
    <w:rsid w:val="00A34EB0"/>
    <w:rsid w:val="00A42F55"/>
    <w:rsid w:val="00A54161"/>
    <w:rsid w:val="00AC201D"/>
    <w:rsid w:val="00AC2442"/>
    <w:rsid w:val="00B6332E"/>
    <w:rsid w:val="00B7118C"/>
    <w:rsid w:val="00B87354"/>
    <w:rsid w:val="00BD077F"/>
    <w:rsid w:val="00C348A1"/>
    <w:rsid w:val="00C465FD"/>
    <w:rsid w:val="00C53C6E"/>
    <w:rsid w:val="00C63201"/>
    <w:rsid w:val="00C6680D"/>
    <w:rsid w:val="00C727D8"/>
    <w:rsid w:val="00CB33F1"/>
    <w:rsid w:val="00CC45DD"/>
    <w:rsid w:val="00CE6B4C"/>
    <w:rsid w:val="00D15236"/>
    <w:rsid w:val="00D30468"/>
    <w:rsid w:val="00D3215B"/>
    <w:rsid w:val="00D359A6"/>
    <w:rsid w:val="00D36219"/>
    <w:rsid w:val="00D5295A"/>
    <w:rsid w:val="00D72790"/>
    <w:rsid w:val="00DA69EB"/>
    <w:rsid w:val="00DC3AB9"/>
    <w:rsid w:val="00E01381"/>
    <w:rsid w:val="00E02B38"/>
    <w:rsid w:val="00E12CF3"/>
    <w:rsid w:val="00E2352E"/>
    <w:rsid w:val="00E474A3"/>
    <w:rsid w:val="00E542B0"/>
    <w:rsid w:val="00E6537C"/>
    <w:rsid w:val="00E70BAD"/>
    <w:rsid w:val="00E84110"/>
    <w:rsid w:val="00EB1BE5"/>
    <w:rsid w:val="00EC4ACD"/>
    <w:rsid w:val="00EF5F94"/>
    <w:rsid w:val="00F0776B"/>
    <w:rsid w:val="00F24657"/>
    <w:rsid w:val="00F3508C"/>
    <w:rsid w:val="00F43958"/>
    <w:rsid w:val="00F5031F"/>
    <w:rsid w:val="00F537EF"/>
    <w:rsid w:val="00F66383"/>
    <w:rsid w:val="00F67B7E"/>
    <w:rsid w:val="00F83790"/>
    <w:rsid w:val="00F8500E"/>
    <w:rsid w:val="00FC1BD9"/>
    <w:rsid w:val="00FD3032"/>
    <w:rsid w:val="00FE24FE"/>
    <w:rsid w:val="00FE7F8E"/>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174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174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1749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BAD"/>
    <w:rPr>
      <w:rFonts w:ascii="Tahoma" w:hAnsi="Tahoma" w:cs="Tahoma"/>
      <w:sz w:val="16"/>
      <w:szCs w:val="16"/>
    </w:rPr>
  </w:style>
  <w:style w:type="character" w:styleId="Hyperlink">
    <w:name w:val="Hyperlink"/>
    <w:basedOn w:val="DefaultParagraphFont"/>
    <w:rsid w:val="00EB1BE5"/>
    <w:rPr>
      <w:color w:val="0000FF"/>
      <w:u w:val="single"/>
    </w:rPr>
  </w:style>
  <w:style w:type="paragraph" w:styleId="Header">
    <w:name w:val="header"/>
    <w:basedOn w:val="Normal"/>
    <w:link w:val="HeaderChar"/>
    <w:rsid w:val="00866E18"/>
    <w:pPr>
      <w:tabs>
        <w:tab w:val="center" w:pos="4819"/>
        <w:tab w:val="right" w:pos="9638"/>
      </w:tabs>
    </w:pPr>
  </w:style>
  <w:style w:type="paragraph" w:styleId="Footer">
    <w:name w:val="footer"/>
    <w:basedOn w:val="Normal"/>
    <w:link w:val="FooterChar"/>
    <w:rsid w:val="00866E18"/>
    <w:pPr>
      <w:tabs>
        <w:tab w:val="center" w:pos="4819"/>
        <w:tab w:val="right" w:pos="9638"/>
      </w:tabs>
    </w:pPr>
  </w:style>
  <w:style w:type="paragraph" w:styleId="FootnoteText">
    <w:name w:val="footnote text"/>
    <w:basedOn w:val="Normal"/>
    <w:semiHidden/>
    <w:rsid w:val="00F8500E"/>
    <w:rPr>
      <w:sz w:val="20"/>
      <w:szCs w:val="20"/>
    </w:rPr>
  </w:style>
  <w:style w:type="character" w:styleId="FootnoteReference">
    <w:name w:val="footnote reference"/>
    <w:basedOn w:val="DefaultParagraphFont"/>
    <w:semiHidden/>
    <w:rsid w:val="00F8500E"/>
    <w:rPr>
      <w:vertAlign w:val="superscript"/>
    </w:rPr>
  </w:style>
  <w:style w:type="character" w:styleId="FollowedHyperlink">
    <w:name w:val="FollowedHyperlink"/>
    <w:basedOn w:val="DefaultParagraphFont"/>
    <w:rsid w:val="006E0FE1"/>
    <w:rPr>
      <w:color w:val="800080"/>
      <w:u w:val="single"/>
    </w:rPr>
  </w:style>
  <w:style w:type="character" w:customStyle="1" w:styleId="HeaderChar">
    <w:name w:val="Header Char"/>
    <w:basedOn w:val="DefaultParagraphFont"/>
    <w:link w:val="Header"/>
    <w:uiPriority w:val="99"/>
    <w:rsid w:val="00D72790"/>
    <w:rPr>
      <w:sz w:val="24"/>
      <w:szCs w:val="24"/>
    </w:rPr>
  </w:style>
  <w:style w:type="character" w:customStyle="1" w:styleId="FooterChar">
    <w:name w:val="Footer Char"/>
    <w:basedOn w:val="DefaultParagraphFont"/>
    <w:link w:val="Footer"/>
    <w:uiPriority w:val="99"/>
    <w:rsid w:val="00D72790"/>
    <w:rPr>
      <w:sz w:val="24"/>
      <w:szCs w:val="24"/>
    </w:rPr>
  </w:style>
  <w:style w:type="paragraph" w:styleId="ListParagraph">
    <w:name w:val="List Paragraph"/>
    <w:basedOn w:val="Normal"/>
    <w:uiPriority w:val="34"/>
    <w:qFormat/>
    <w:rsid w:val="003F7AE8"/>
    <w:pPr>
      <w:ind w:left="720"/>
      <w:contextualSpacing/>
    </w:pPr>
  </w:style>
  <w:style w:type="character" w:styleId="CommentReference">
    <w:name w:val="annotation reference"/>
    <w:basedOn w:val="DefaultParagraphFont"/>
    <w:rsid w:val="007900E8"/>
    <w:rPr>
      <w:sz w:val="16"/>
      <w:szCs w:val="16"/>
    </w:rPr>
  </w:style>
  <w:style w:type="paragraph" w:styleId="CommentText">
    <w:name w:val="annotation text"/>
    <w:basedOn w:val="Normal"/>
    <w:link w:val="CommentTextChar"/>
    <w:rsid w:val="007900E8"/>
    <w:rPr>
      <w:sz w:val="20"/>
      <w:szCs w:val="20"/>
    </w:rPr>
  </w:style>
  <w:style w:type="character" w:customStyle="1" w:styleId="CommentTextChar">
    <w:name w:val="Comment Text Char"/>
    <w:basedOn w:val="DefaultParagraphFont"/>
    <w:link w:val="CommentText"/>
    <w:rsid w:val="007900E8"/>
  </w:style>
  <w:style w:type="paragraph" w:styleId="CommentSubject">
    <w:name w:val="annotation subject"/>
    <w:basedOn w:val="CommentText"/>
    <w:next w:val="CommentText"/>
    <w:link w:val="CommentSubjectChar"/>
    <w:rsid w:val="007900E8"/>
    <w:rPr>
      <w:b/>
      <w:bCs/>
    </w:rPr>
  </w:style>
  <w:style w:type="character" w:customStyle="1" w:styleId="CommentSubjectChar">
    <w:name w:val="Comment Subject Char"/>
    <w:basedOn w:val="CommentTextChar"/>
    <w:link w:val="CommentSubject"/>
    <w:rsid w:val="007900E8"/>
    <w:rPr>
      <w:b/>
      <w:bCs/>
    </w:rPr>
  </w:style>
  <w:style w:type="paragraph" w:styleId="Revision">
    <w:name w:val="Revision"/>
    <w:hidden/>
    <w:uiPriority w:val="99"/>
    <w:semiHidden/>
    <w:rsid w:val="00556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174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174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1749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BAD"/>
    <w:rPr>
      <w:rFonts w:ascii="Tahoma" w:hAnsi="Tahoma" w:cs="Tahoma"/>
      <w:sz w:val="16"/>
      <w:szCs w:val="16"/>
    </w:rPr>
  </w:style>
  <w:style w:type="character" w:styleId="Hyperlink">
    <w:name w:val="Hyperlink"/>
    <w:basedOn w:val="DefaultParagraphFont"/>
    <w:rsid w:val="00EB1BE5"/>
    <w:rPr>
      <w:color w:val="0000FF"/>
      <w:u w:val="single"/>
    </w:rPr>
  </w:style>
  <w:style w:type="paragraph" w:styleId="Header">
    <w:name w:val="header"/>
    <w:basedOn w:val="Normal"/>
    <w:link w:val="HeaderChar"/>
    <w:rsid w:val="00866E18"/>
    <w:pPr>
      <w:tabs>
        <w:tab w:val="center" w:pos="4819"/>
        <w:tab w:val="right" w:pos="9638"/>
      </w:tabs>
    </w:pPr>
  </w:style>
  <w:style w:type="paragraph" w:styleId="Footer">
    <w:name w:val="footer"/>
    <w:basedOn w:val="Normal"/>
    <w:link w:val="FooterChar"/>
    <w:rsid w:val="00866E18"/>
    <w:pPr>
      <w:tabs>
        <w:tab w:val="center" w:pos="4819"/>
        <w:tab w:val="right" w:pos="9638"/>
      </w:tabs>
    </w:pPr>
  </w:style>
  <w:style w:type="paragraph" w:styleId="FootnoteText">
    <w:name w:val="footnote text"/>
    <w:basedOn w:val="Normal"/>
    <w:semiHidden/>
    <w:rsid w:val="00F8500E"/>
    <w:rPr>
      <w:sz w:val="20"/>
      <w:szCs w:val="20"/>
    </w:rPr>
  </w:style>
  <w:style w:type="character" w:styleId="FootnoteReference">
    <w:name w:val="footnote reference"/>
    <w:basedOn w:val="DefaultParagraphFont"/>
    <w:semiHidden/>
    <w:rsid w:val="00F8500E"/>
    <w:rPr>
      <w:vertAlign w:val="superscript"/>
    </w:rPr>
  </w:style>
  <w:style w:type="character" w:styleId="FollowedHyperlink">
    <w:name w:val="FollowedHyperlink"/>
    <w:basedOn w:val="DefaultParagraphFont"/>
    <w:rsid w:val="006E0FE1"/>
    <w:rPr>
      <w:color w:val="800080"/>
      <w:u w:val="single"/>
    </w:rPr>
  </w:style>
  <w:style w:type="character" w:customStyle="1" w:styleId="HeaderChar">
    <w:name w:val="Header Char"/>
    <w:basedOn w:val="DefaultParagraphFont"/>
    <w:link w:val="Header"/>
    <w:uiPriority w:val="99"/>
    <w:rsid w:val="00D72790"/>
    <w:rPr>
      <w:sz w:val="24"/>
      <w:szCs w:val="24"/>
    </w:rPr>
  </w:style>
  <w:style w:type="character" w:customStyle="1" w:styleId="FooterChar">
    <w:name w:val="Footer Char"/>
    <w:basedOn w:val="DefaultParagraphFont"/>
    <w:link w:val="Footer"/>
    <w:uiPriority w:val="99"/>
    <w:rsid w:val="00D72790"/>
    <w:rPr>
      <w:sz w:val="24"/>
      <w:szCs w:val="24"/>
    </w:rPr>
  </w:style>
  <w:style w:type="paragraph" w:styleId="ListParagraph">
    <w:name w:val="List Paragraph"/>
    <w:basedOn w:val="Normal"/>
    <w:uiPriority w:val="34"/>
    <w:qFormat/>
    <w:rsid w:val="003F7AE8"/>
    <w:pPr>
      <w:ind w:left="720"/>
      <w:contextualSpacing/>
    </w:pPr>
  </w:style>
  <w:style w:type="character" w:styleId="CommentReference">
    <w:name w:val="annotation reference"/>
    <w:basedOn w:val="DefaultParagraphFont"/>
    <w:rsid w:val="007900E8"/>
    <w:rPr>
      <w:sz w:val="16"/>
      <w:szCs w:val="16"/>
    </w:rPr>
  </w:style>
  <w:style w:type="paragraph" w:styleId="CommentText">
    <w:name w:val="annotation text"/>
    <w:basedOn w:val="Normal"/>
    <w:link w:val="CommentTextChar"/>
    <w:rsid w:val="007900E8"/>
    <w:rPr>
      <w:sz w:val="20"/>
      <w:szCs w:val="20"/>
    </w:rPr>
  </w:style>
  <w:style w:type="character" w:customStyle="1" w:styleId="CommentTextChar">
    <w:name w:val="Comment Text Char"/>
    <w:basedOn w:val="DefaultParagraphFont"/>
    <w:link w:val="CommentText"/>
    <w:rsid w:val="007900E8"/>
  </w:style>
  <w:style w:type="paragraph" w:styleId="CommentSubject">
    <w:name w:val="annotation subject"/>
    <w:basedOn w:val="CommentText"/>
    <w:next w:val="CommentText"/>
    <w:link w:val="CommentSubjectChar"/>
    <w:rsid w:val="007900E8"/>
    <w:rPr>
      <w:b/>
      <w:bCs/>
    </w:rPr>
  </w:style>
  <w:style w:type="character" w:customStyle="1" w:styleId="CommentSubjectChar">
    <w:name w:val="Comment Subject Char"/>
    <w:basedOn w:val="CommentTextChar"/>
    <w:link w:val="CommentSubject"/>
    <w:rsid w:val="007900E8"/>
    <w:rPr>
      <w:b/>
      <w:bCs/>
    </w:rPr>
  </w:style>
  <w:style w:type="paragraph" w:styleId="Revision">
    <w:name w:val="Revision"/>
    <w:hidden/>
    <w:uiPriority w:val="99"/>
    <w:semiHidden/>
    <w:rsid w:val="00556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esafe.d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0.emf"/><Relationship Id="rId2" Type="http://schemas.openxmlformats.org/officeDocument/2006/relationships/image" Target="media/image5.e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7BAA-BAFC-4E5A-951D-C38A6FF7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2300</Words>
  <Characters>12596</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vt:lpstr>
      <vt:lpstr>8</vt:lpstr>
    </vt:vector>
  </TitlesOfParts>
  <Company>Dansk Standard</Company>
  <LinksUpToDate>false</LinksUpToDate>
  <CharactersWithSpaces>14867</CharactersWithSpaces>
  <SharedDoc>false</SharedDoc>
  <HLinks>
    <vt:vector size="12" baseType="variant">
      <vt:variant>
        <vt:i4>589852</vt:i4>
      </vt:variant>
      <vt:variant>
        <vt:i4>3</vt:i4>
      </vt:variant>
      <vt:variant>
        <vt:i4>0</vt:i4>
      </vt:variant>
      <vt:variant>
        <vt:i4>5</vt:i4>
      </vt:variant>
      <vt:variant>
        <vt:lpwstr>http://www.dgm-nb.dk/</vt:lpwstr>
      </vt:variant>
      <vt:variant>
        <vt:lpwstr/>
      </vt:variant>
      <vt:variant>
        <vt:i4>4128880</vt:i4>
      </vt:variant>
      <vt:variant>
        <vt:i4>0</vt:i4>
      </vt:variant>
      <vt:variant>
        <vt:i4>0</vt:i4>
      </vt:variant>
      <vt:variant>
        <vt:i4>5</vt:i4>
      </vt:variant>
      <vt:variant>
        <vt:lpwstr>http://www.dgm-nb.org/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CWJ</dc:creator>
  <cp:lastModifiedBy>Jensen, Carsten Worm</cp:lastModifiedBy>
  <cp:revision>3</cp:revision>
  <cp:lastPrinted>2008-06-18T09:10:00Z</cp:lastPrinted>
  <dcterms:created xsi:type="dcterms:W3CDTF">2017-02-27T15:26:00Z</dcterms:created>
  <dcterms:modified xsi:type="dcterms:W3CDTF">2017-02-27T15:28:00Z</dcterms:modified>
</cp:coreProperties>
</file>